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5E3" w:rsidRPr="00F05528" w:rsidTr="007371F6">
        <w:trPr>
          <w:trHeight w:val="1921"/>
        </w:trPr>
        <w:tc>
          <w:tcPr>
            <w:tcW w:w="1526" w:type="dxa"/>
            <w:vMerge w:val="restart"/>
          </w:tcPr>
          <w:p w:rsidR="00FB25E3" w:rsidRPr="00F05528" w:rsidRDefault="00FB25E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Ю.Ю.</w:t>
            </w:r>
          </w:p>
        </w:tc>
        <w:tc>
          <w:tcPr>
            <w:tcW w:w="1672" w:type="dxa"/>
            <w:vMerge w:val="restart"/>
          </w:tcPr>
          <w:p w:rsidR="00FB25E3" w:rsidRDefault="00FB25E3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B25E3" w:rsidRPr="00F05528" w:rsidRDefault="00FB25E3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«Озерский Дом-интернат для престарелых и инвалидов»</w:t>
            </w:r>
          </w:p>
        </w:tc>
        <w:tc>
          <w:tcPr>
            <w:tcW w:w="1305" w:type="dxa"/>
            <w:vMerge w:val="restart"/>
          </w:tcPr>
          <w:p w:rsidR="00FB25E3" w:rsidRPr="00F05528" w:rsidRDefault="00FB25E3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FB25E3" w:rsidRPr="00F05528" w:rsidRDefault="00FB25E3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  <w:vMerge w:val="restart"/>
          </w:tcPr>
          <w:p w:rsidR="00FB25E3" w:rsidRPr="00F05528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  <w:vMerge w:val="restart"/>
          </w:tcPr>
          <w:p w:rsidR="00FB25E3" w:rsidRPr="00F05528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B25E3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FB25E3" w:rsidRPr="00F05528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29" w:type="dxa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B25E3" w:rsidRPr="003D1D65" w:rsidRDefault="00FB25E3" w:rsidP="003D1D6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1D65">
              <w:rPr>
                <w:rFonts w:ascii="Times New Roman" w:hAnsi="Times New Roman" w:cs="Times New Roman"/>
              </w:rPr>
              <w:t>а/</w:t>
            </w:r>
            <w:proofErr w:type="gramStart"/>
            <w:r w:rsidRPr="003D1D6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B25E3" w:rsidRPr="00754476" w:rsidRDefault="00FB25E3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476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 w:rsidRPr="00754476">
              <w:rPr>
                <w:rFonts w:ascii="Times New Roman" w:eastAsia="Times New Roman" w:hAnsi="Times New Roman" w:cs="Times New Roman"/>
                <w:lang w:eastAsia="ru-RU"/>
              </w:rPr>
              <w:t xml:space="preserve"> ix35</w:t>
            </w:r>
          </w:p>
          <w:p w:rsidR="00FB25E3" w:rsidRPr="00F05528" w:rsidRDefault="00FB25E3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1113139,8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FB25E3" w:rsidRPr="00F05528" w:rsidTr="005D4F99">
        <w:trPr>
          <w:trHeight w:val="1523"/>
        </w:trPr>
        <w:tc>
          <w:tcPr>
            <w:tcW w:w="1526" w:type="dxa"/>
            <w:vMerge/>
          </w:tcPr>
          <w:p w:rsidR="00FB25E3" w:rsidRDefault="00FB25E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B25E3" w:rsidRDefault="00FB25E3" w:rsidP="00D21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B25E3" w:rsidRPr="00F05528" w:rsidRDefault="00FB25E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B25E3" w:rsidRDefault="00FB25E3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B25E3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B25E3" w:rsidRPr="00F05528" w:rsidRDefault="00FB25E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B25E3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B25E3" w:rsidRPr="00F05528" w:rsidRDefault="00FB25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FB25E3" w:rsidRPr="003D1D65" w:rsidRDefault="00FB25E3" w:rsidP="003D1D6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B25E3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B25E3" w:rsidRPr="00F05528" w:rsidRDefault="00FB25E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342F37">
        <w:trPr>
          <w:trHeight w:val="838"/>
        </w:trPr>
        <w:tc>
          <w:tcPr>
            <w:tcW w:w="1526" w:type="dxa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522E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5D4F9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5D4F99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901FAE" w:rsidRDefault="005D4F9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1FAE" w:rsidRPr="005D4F99" w:rsidRDefault="005D4F99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1FAE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103465,34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C41FAE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D47CE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D5305E">
        <w:rPr>
          <w:rFonts w:ascii="Times New Roman" w:hAnsi="Times New Roman" w:cs="Times New Roman"/>
          <w:sz w:val="24"/>
          <w:szCs w:val="24"/>
        </w:rPr>
        <w:t>дохода от продажи автомобиля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B522E2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41FAE">
        <w:rPr>
          <w:rFonts w:ascii="Times New Roman" w:hAnsi="Times New Roman" w:cs="Times New Roman"/>
          <w:sz w:val="24"/>
          <w:szCs w:val="24"/>
        </w:rPr>
        <w:t>пенсии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095F"/>
    <w:rsid w:val="00FA1F6E"/>
    <w:rsid w:val="00FB25E3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85AD-2814-4471-B6C4-E74D3E1B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2014-05-15T13:54:00Z</cp:lastPrinted>
  <dcterms:created xsi:type="dcterms:W3CDTF">2014-05-15T13:54:00Z</dcterms:created>
  <dcterms:modified xsi:type="dcterms:W3CDTF">2014-05-15T13:54:00Z</dcterms:modified>
</cp:coreProperties>
</file>