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E3" w:rsidRDefault="00727517" w:rsidP="005B65CC">
      <w:pPr>
        <w:jc w:val="center"/>
        <w:rPr>
          <w:rFonts w:ascii="Times New Roman" w:hAnsi="Times New Roman" w:cs="Times New Roman"/>
          <w:b/>
        </w:rPr>
      </w:pPr>
      <w:r w:rsidRPr="005B65CC">
        <w:rPr>
          <w:rFonts w:ascii="Times New Roman" w:hAnsi="Times New Roman" w:cs="Times New Roman"/>
          <w:b/>
        </w:rPr>
        <w:t>Старшая должность муниципальной службы главный специалист контрольно-ревизионного</w:t>
      </w:r>
      <w:r w:rsidRPr="005B65CC">
        <w:rPr>
          <w:rFonts w:ascii="Times New Roman" w:hAnsi="Times New Roman" w:cs="Times New Roman"/>
          <w:b/>
          <w:bCs/>
        </w:rPr>
        <w:t xml:space="preserve"> отдела</w:t>
      </w:r>
      <w:r w:rsidRPr="005B65CC">
        <w:rPr>
          <w:rFonts w:ascii="Times New Roman" w:hAnsi="Times New Roman" w:cs="Times New Roman"/>
          <w:b/>
        </w:rPr>
        <w:t xml:space="preserve"> администрации Озерского городского округа</w:t>
      </w:r>
    </w:p>
    <w:p w:rsidR="00E52D54" w:rsidRPr="005B65CC" w:rsidRDefault="00E52D54" w:rsidP="005B65CC">
      <w:pPr>
        <w:jc w:val="center"/>
        <w:rPr>
          <w:rFonts w:ascii="Times New Roman" w:hAnsi="Times New Roman" w:cs="Times New Roman"/>
          <w:b/>
        </w:rPr>
      </w:pPr>
    </w:p>
    <w:p w:rsidR="00727517" w:rsidRPr="00727517" w:rsidRDefault="00727517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27517">
        <w:rPr>
          <w:rFonts w:ascii="Times New Roman" w:hAnsi="Times New Roman" w:cs="Times New Roman"/>
          <w:b/>
          <w:i/>
        </w:rPr>
        <w:t>Квалификационные требования для замещения должности:</w:t>
      </w:r>
    </w:p>
    <w:p w:rsidR="00727517" w:rsidRDefault="00727517" w:rsidP="005B6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5CC">
        <w:rPr>
          <w:rFonts w:ascii="Times New Roman" w:hAnsi="Times New Roman" w:cs="Times New Roman"/>
        </w:rPr>
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образование.</w:t>
      </w:r>
    </w:p>
    <w:p w:rsidR="005B65CC" w:rsidRPr="005B65CC" w:rsidRDefault="005B65CC" w:rsidP="005B65CC">
      <w:pPr>
        <w:pStyle w:val="a3"/>
        <w:jc w:val="both"/>
        <w:rPr>
          <w:rFonts w:ascii="Times New Roman" w:hAnsi="Times New Roman" w:cs="Times New Roman"/>
        </w:rPr>
      </w:pPr>
    </w:p>
    <w:p w:rsidR="00727517" w:rsidRPr="005B65CC" w:rsidRDefault="00727517" w:rsidP="005B65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65CC">
        <w:rPr>
          <w:rFonts w:ascii="Times New Roman" w:hAnsi="Times New Roman" w:cs="Times New Roman"/>
        </w:rPr>
        <w:t xml:space="preserve">Направление подготовки (специальность) профессионального образования: </w:t>
      </w:r>
    </w:p>
    <w:p w:rsidR="00727517" w:rsidRDefault="00727517" w:rsidP="005B6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«Государственное и муниципальное управление», «Экономика и управление», «Финансы и кредит», «Бухгалтерский учет, анализ и аудит». </w:t>
      </w:r>
    </w:p>
    <w:p w:rsid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5CC" w:rsidRPr="005B65CC" w:rsidRDefault="005B65CC" w:rsidP="005B65CC">
      <w:pPr>
        <w:pStyle w:val="a3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Базовые квалификационные требования: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а) требования к знанию государственного языка Российской Федерации (русского языка):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- владение навыками применения правил орфографии и пунктуации;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- правильное употребление грамматических и лексических средств русского языка при подготовке документов;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б) правовые знания нормативных правовых актов: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Конституции Российской Федерации;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Федерального закона от 02.03.2007 № 25-ФЗ «О муниципальной службе в Российской Федерации»;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 xml:space="preserve">Федерального закона от 30.12.2001 № 197-ФЗ «Трудовой кодекс Российской Федерации»; 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Федерального закона от 25.12.2008 № 273-ФЗ «О противодействии коррупции»;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Закона Челябинской области от 25.05.2006 № 22-ЗО «Устав (Основной Закон) Челябинской области»;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Закона Челябинской области от 28.06.2007 № 153-ЗО «О Реестре должностей муниципальной службы в Челябинской области»;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Закона Челябинской области от 29.01.2009 № 353-ЗО «О противодействии коррупции в Челябинской области»;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Устава Озерского городского округа Челябинской области;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иных нормативных правовых актов, регулирующих сферу деятельности по соответствующей должности;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в) знание основ экономики и организации труда;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г) знание основ делопроизводства и документооборота: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Федеральный закон от 02.05.2006 № 59-ФЗ «О порядке рассмотрения обращений граждан»;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д) знание правил делового этикета;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е)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</w:t>
      </w:r>
    </w:p>
    <w:p w:rsidR="005B65CC" w:rsidRPr="005B65CC" w:rsidRDefault="005B65CC" w:rsidP="005B65CC">
      <w:pPr>
        <w:suppressLineNumbers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5B65CC">
        <w:rPr>
          <w:rFonts w:ascii="Times New Roman" w:hAnsi="Times New Roman" w:cs="Times New Roman"/>
          <w:color w:val="000000"/>
        </w:rPr>
        <w:t>з) знания и навыки в области информационно-коммуникационных технологий:</w:t>
      </w:r>
    </w:p>
    <w:p w:rsidR="005B65CC" w:rsidRPr="005B65CC" w:rsidRDefault="005B65CC" w:rsidP="005B65CC">
      <w:pPr>
        <w:spacing w:after="0"/>
        <w:rPr>
          <w:rFonts w:ascii="Times New Roman" w:hAnsi="Times New Roman" w:cs="Times New Roman"/>
        </w:rPr>
      </w:pPr>
      <w:r w:rsidRPr="005B65CC">
        <w:rPr>
          <w:rFonts w:ascii="Times New Roman" w:hAnsi="Times New Roman" w:cs="Times New Roman"/>
          <w:color w:val="000000"/>
        </w:rPr>
        <w:t>умение пользоваться персональным компьютером и другой организационной техникой.</w:t>
      </w:r>
    </w:p>
    <w:p w:rsidR="005B65CC" w:rsidRPr="00727517" w:rsidRDefault="005B65CC">
      <w:pPr>
        <w:rPr>
          <w:rFonts w:ascii="Times New Roman" w:hAnsi="Times New Roman" w:cs="Times New Roman"/>
        </w:rPr>
      </w:pPr>
    </w:p>
    <w:sectPr w:rsidR="005B65CC" w:rsidRPr="00727517" w:rsidSect="005B6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BA9"/>
    <w:multiLevelType w:val="hybridMultilevel"/>
    <w:tmpl w:val="FD8A4E9A"/>
    <w:lvl w:ilvl="0" w:tplc="4B824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F"/>
    <w:rsid w:val="002C76E3"/>
    <w:rsid w:val="005B65CC"/>
    <w:rsid w:val="00727517"/>
    <w:rsid w:val="00B863CF"/>
    <w:rsid w:val="00E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A2E9-0044-42A0-A499-6A88004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2217</Characters>
  <Application>Microsoft Office Word</Application>
  <DocSecurity>0</DocSecurity>
  <Lines>18</Lines>
  <Paragraphs>5</Paragraphs>
  <ScaleCrop>false</ScaleCrop>
  <Company>*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2020-05-06T10:15:00Z</dcterms:created>
  <dcterms:modified xsi:type="dcterms:W3CDTF">2020-05-06T10:47:00Z</dcterms:modified>
</cp:coreProperties>
</file>