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B2" w:rsidRPr="00203A62" w:rsidRDefault="00B268B2" w:rsidP="00E87180">
      <w:pPr>
        <w:jc w:val="center"/>
        <w:outlineLvl w:val="0"/>
        <w:rPr>
          <w:b/>
          <w:kern w:val="36"/>
          <w:sz w:val="28"/>
          <w:szCs w:val="28"/>
        </w:rPr>
      </w:pPr>
      <w:r w:rsidRPr="00203A62">
        <w:rPr>
          <w:b/>
          <w:kern w:val="36"/>
          <w:sz w:val="28"/>
          <w:szCs w:val="28"/>
        </w:rPr>
        <w:t>ПРОТОКОЛ</w:t>
      </w:r>
    </w:p>
    <w:p w:rsidR="00B268B2" w:rsidRPr="00203A62" w:rsidRDefault="00B268B2" w:rsidP="00E87180">
      <w:pPr>
        <w:tabs>
          <w:tab w:val="left" w:pos="7371"/>
        </w:tabs>
        <w:spacing w:line="240" w:lineRule="exact"/>
        <w:jc w:val="center"/>
        <w:rPr>
          <w:b/>
        </w:rPr>
      </w:pPr>
      <w:r w:rsidRPr="00203A62">
        <w:rPr>
          <w:b/>
          <w:bCs/>
        </w:rPr>
        <w:t>заседания общественной комиссии оценки и обсуждения проектов и предложений по благоустройству</w:t>
      </w:r>
    </w:p>
    <w:p w:rsidR="00B268B2" w:rsidRPr="00203A62" w:rsidRDefault="00B268B2" w:rsidP="00B268B2">
      <w:pPr>
        <w:jc w:val="center"/>
        <w:outlineLvl w:val="0"/>
        <w:rPr>
          <w:kern w:val="36"/>
          <w:sz w:val="28"/>
          <w:szCs w:val="28"/>
        </w:rPr>
      </w:pPr>
    </w:p>
    <w:p w:rsidR="00B268B2" w:rsidRPr="00203A62" w:rsidRDefault="00B268B2" w:rsidP="00B268B2">
      <w:pPr>
        <w:jc w:val="both"/>
        <w:outlineLvl w:val="0"/>
        <w:rPr>
          <w:kern w:val="36"/>
        </w:rPr>
      </w:pPr>
    </w:p>
    <w:p w:rsidR="00B268B2" w:rsidRPr="00203A62" w:rsidRDefault="00B268B2" w:rsidP="00B268B2">
      <w:pPr>
        <w:jc w:val="both"/>
        <w:outlineLvl w:val="0"/>
        <w:rPr>
          <w:kern w:val="36"/>
        </w:rPr>
      </w:pPr>
    </w:p>
    <w:p w:rsidR="00B268B2" w:rsidRPr="00203A62" w:rsidRDefault="00B268B2" w:rsidP="00B268B2">
      <w:pPr>
        <w:jc w:val="both"/>
        <w:outlineLvl w:val="0"/>
        <w:rPr>
          <w:kern w:val="36"/>
        </w:rPr>
      </w:pPr>
      <w:r w:rsidRPr="00203A62">
        <w:rPr>
          <w:kern w:val="36"/>
        </w:rPr>
        <w:t xml:space="preserve">« </w:t>
      </w:r>
      <w:r w:rsidR="00BF677F">
        <w:rPr>
          <w:kern w:val="36"/>
        </w:rPr>
        <w:t>04</w:t>
      </w:r>
      <w:r w:rsidRPr="00203A62">
        <w:rPr>
          <w:kern w:val="36"/>
        </w:rPr>
        <w:t xml:space="preserve"> » </w:t>
      </w:r>
      <w:r w:rsidR="00991065" w:rsidRPr="00203A62">
        <w:rPr>
          <w:kern w:val="36"/>
        </w:rPr>
        <w:t>марта</w:t>
      </w:r>
      <w:r w:rsidRPr="00203A62">
        <w:rPr>
          <w:kern w:val="36"/>
        </w:rPr>
        <w:t xml:space="preserve"> 20</w:t>
      </w:r>
      <w:r w:rsidR="00163800">
        <w:rPr>
          <w:kern w:val="36"/>
        </w:rPr>
        <w:t>21</w:t>
      </w:r>
      <w:r w:rsidRPr="00203A62">
        <w:rPr>
          <w:kern w:val="36"/>
        </w:rPr>
        <w:t xml:space="preserve"> г.                                                                                                   </w:t>
      </w:r>
      <w:r w:rsidR="000E705D">
        <w:rPr>
          <w:kern w:val="36"/>
        </w:rPr>
        <w:t xml:space="preserve">                        </w:t>
      </w:r>
      <w:r w:rsidRPr="00203A62">
        <w:rPr>
          <w:kern w:val="36"/>
        </w:rPr>
        <w:t xml:space="preserve">     №  </w:t>
      </w:r>
      <w:r w:rsidR="002A422A" w:rsidRPr="00203A62">
        <w:rPr>
          <w:kern w:val="36"/>
        </w:rPr>
        <w:t>1</w:t>
      </w:r>
    </w:p>
    <w:p w:rsidR="00B268B2" w:rsidRPr="00203A62" w:rsidRDefault="00B268B2" w:rsidP="00B268B2">
      <w:pPr>
        <w:rPr>
          <w:b/>
          <w:bCs/>
          <w:i/>
          <w:iCs/>
        </w:rPr>
      </w:pPr>
    </w:p>
    <w:p w:rsidR="00B268B2" w:rsidRPr="00203A62" w:rsidRDefault="00B268B2" w:rsidP="00B268B2">
      <w:pPr>
        <w:rPr>
          <w:b/>
          <w:bCs/>
          <w:i/>
          <w:iCs/>
        </w:rPr>
      </w:pPr>
    </w:p>
    <w:p w:rsidR="00B268B2" w:rsidRPr="00203A62" w:rsidRDefault="00B268B2" w:rsidP="00B268B2">
      <w:pPr>
        <w:rPr>
          <w:b/>
          <w:bCs/>
          <w:iCs/>
        </w:rPr>
      </w:pPr>
      <w:r w:rsidRPr="00203A62">
        <w:rPr>
          <w:b/>
          <w:bCs/>
          <w:iCs/>
        </w:rPr>
        <w:t>Присутствовали: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3"/>
        <w:gridCol w:w="1138"/>
      </w:tblGrid>
      <w:tr w:rsidR="00203A62" w:rsidRPr="00203A62" w:rsidTr="004F0B1D">
        <w:tc>
          <w:tcPr>
            <w:tcW w:w="9283" w:type="dxa"/>
            <w:hideMark/>
          </w:tcPr>
          <w:p w:rsidR="00B268B2" w:rsidRPr="00203A62" w:rsidRDefault="00B268B2" w:rsidP="00B268B2">
            <w:pPr>
              <w:rPr>
                <w:szCs w:val="28"/>
              </w:rPr>
            </w:pPr>
            <w:r w:rsidRPr="00203A62">
              <w:rPr>
                <w:szCs w:val="28"/>
              </w:rPr>
              <w:t xml:space="preserve"> </w:t>
            </w:r>
          </w:p>
        </w:tc>
        <w:tc>
          <w:tcPr>
            <w:tcW w:w="1138" w:type="dxa"/>
            <w:hideMark/>
          </w:tcPr>
          <w:p w:rsidR="00B268B2" w:rsidRPr="00203A62" w:rsidRDefault="00B268B2" w:rsidP="00B268B2">
            <w:pPr>
              <w:rPr>
                <w:szCs w:val="28"/>
              </w:rPr>
            </w:pPr>
            <w:r w:rsidRPr="00203A62">
              <w:rPr>
                <w:szCs w:val="28"/>
              </w:rPr>
              <w:t xml:space="preserve"> </w:t>
            </w:r>
          </w:p>
        </w:tc>
      </w:tr>
      <w:tr w:rsidR="00203A62" w:rsidRPr="00203A62" w:rsidTr="004F0B1D">
        <w:tc>
          <w:tcPr>
            <w:tcW w:w="9283" w:type="dxa"/>
            <w:hideMark/>
          </w:tcPr>
          <w:p w:rsidR="00B268B2" w:rsidRPr="00203A62" w:rsidRDefault="00B268B2" w:rsidP="00B268B2">
            <w:pPr>
              <w:rPr>
                <w:szCs w:val="28"/>
              </w:rPr>
            </w:pPr>
            <w:r w:rsidRPr="00203A62">
              <w:rPr>
                <w:szCs w:val="28"/>
              </w:rPr>
              <w:t xml:space="preserve"> </w:t>
            </w:r>
          </w:p>
          <w:tbl>
            <w:tblPr>
              <w:tblStyle w:val="a7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5"/>
              <w:gridCol w:w="2266"/>
              <w:gridCol w:w="5096"/>
            </w:tblGrid>
            <w:tr w:rsidR="00203A62" w:rsidRPr="00203A62" w:rsidTr="009E4705">
              <w:tc>
                <w:tcPr>
                  <w:tcW w:w="1705" w:type="dxa"/>
                </w:tcPr>
                <w:p w:rsidR="00B268B2" w:rsidRPr="00203A62" w:rsidRDefault="00B268B2" w:rsidP="00B268B2">
                  <w:pPr>
                    <w:rPr>
                      <w:szCs w:val="28"/>
                    </w:rPr>
                  </w:pPr>
                  <w:r w:rsidRPr="00203A62">
                    <w:rPr>
                      <w:b/>
                      <w:bCs/>
                    </w:rPr>
                    <w:t>Председатель комиссии:</w:t>
                  </w:r>
                </w:p>
              </w:tc>
              <w:tc>
                <w:tcPr>
                  <w:tcW w:w="2266" w:type="dxa"/>
                </w:tcPr>
                <w:p w:rsidR="00B268B2" w:rsidRPr="00203A62" w:rsidRDefault="00B268B2" w:rsidP="00B268B2">
                  <w:pPr>
                    <w:rPr>
                      <w:szCs w:val="28"/>
                    </w:rPr>
                  </w:pPr>
                  <w:proofErr w:type="spellStart"/>
                  <w:r w:rsidRPr="00203A62">
                    <w:rPr>
                      <w:szCs w:val="28"/>
                    </w:rPr>
                    <w:t>Сбитнев</w:t>
                  </w:r>
                  <w:proofErr w:type="spellEnd"/>
                  <w:r w:rsidRPr="00203A62">
                    <w:rPr>
                      <w:szCs w:val="28"/>
                    </w:rPr>
                    <w:t xml:space="preserve"> И.М.</w:t>
                  </w:r>
                </w:p>
              </w:tc>
              <w:tc>
                <w:tcPr>
                  <w:tcW w:w="5096" w:type="dxa"/>
                </w:tcPr>
                <w:p w:rsidR="00B268B2" w:rsidRPr="00203A62" w:rsidRDefault="00B268B2" w:rsidP="00B268B2">
                  <w:pPr>
                    <w:jc w:val="both"/>
                    <w:rPr>
                      <w:szCs w:val="28"/>
                    </w:rPr>
                  </w:pPr>
                  <w:r w:rsidRPr="00203A62">
                    <w:rPr>
                      <w:szCs w:val="28"/>
                    </w:rPr>
                    <w:t>- заместитель главы администрации Озерского городского округа</w:t>
                  </w:r>
                </w:p>
              </w:tc>
            </w:tr>
            <w:tr w:rsidR="00203A62" w:rsidRPr="00203A62" w:rsidTr="009E4705">
              <w:tc>
                <w:tcPr>
                  <w:tcW w:w="1705" w:type="dxa"/>
                </w:tcPr>
                <w:p w:rsidR="00B268B2" w:rsidRPr="00203A62" w:rsidRDefault="00B268B2" w:rsidP="00B268B2">
                  <w:pPr>
                    <w:rPr>
                      <w:szCs w:val="28"/>
                    </w:rPr>
                  </w:pPr>
                  <w:r w:rsidRPr="00203A62">
                    <w:rPr>
                      <w:szCs w:val="28"/>
                    </w:rPr>
                    <w:t>Члены комиссии</w:t>
                  </w:r>
                  <w:r w:rsidRPr="00203A62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2266" w:type="dxa"/>
                </w:tcPr>
                <w:p w:rsidR="00621AF9" w:rsidRPr="00203A62" w:rsidRDefault="00621AF9" w:rsidP="004F17F3">
                  <w:pPr>
                    <w:rPr>
                      <w:szCs w:val="28"/>
                    </w:rPr>
                  </w:pPr>
                  <w:r w:rsidRPr="00203A62">
                    <w:rPr>
                      <w:szCs w:val="28"/>
                    </w:rPr>
                    <w:t>Белякова Н.Г.</w:t>
                  </w:r>
                </w:p>
                <w:p w:rsidR="00621AF9" w:rsidRPr="00203A62" w:rsidRDefault="00621AF9" w:rsidP="004F17F3">
                  <w:pPr>
                    <w:rPr>
                      <w:szCs w:val="28"/>
                    </w:rPr>
                  </w:pPr>
                </w:p>
                <w:p w:rsidR="00621AF9" w:rsidRPr="00203A62" w:rsidRDefault="00621AF9" w:rsidP="004F17F3">
                  <w:pPr>
                    <w:rPr>
                      <w:szCs w:val="28"/>
                    </w:rPr>
                  </w:pPr>
                </w:p>
                <w:p w:rsidR="00B268B2" w:rsidRPr="00203A62" w:rsidRDefault="00B268B2" w:rsidP="004F17F3">
                  <w:pPr>
                    <w:rPr>
                      <w:szCs w:val="28"/>
                    </w:rPr>
                  </w:pPr>
                  <w:proofErr w:type="spellStart"/>
                  <w:r w:rsidRPr="00203A62">
                    <w:rPr>
                      <w:szCs w:val="28"/>
                    </w:rPr>
                    <w:t>Б</w:t>
                  </w:r>
                  <w:r w:rsidR="004F17F3" w:rsidRPr="00203A62">
                    <w:rPr>
                      <w:szCs w:val="28"/>
                    </w:rPr>
                    <w:t>июшкин</w:t>
                  </w:r>
                  <w:proofErr w:type="spellEnd"/>
                  <w:r w:rsidRPr="00203A62">
                    <w:rPr>
                      <w:szCs w:val="28"/>
                    </w:rPr>
                    <w:t xml:space="preserve"> </w:t>
                  </w:r>
                  <w:r w:rsidR="004F17F3" w:rsidRPr="00203A62">
                    <w:rPr>
                      <w:szCs w:val="28"/>
                    </w:rPr>
                    <w:t>О</w:t>
                  </w:r>
                  <w:r w:rsidRPr="00203A62">
                    <w:rPr>
                      <w:szCs w:val="28"/>
                    </w:rPr>
                    <w:t>.</w:t>
                  </w:r>
                  <w:r w:rsidR="004F17F3" w:rsidRPr="00203A62">
                    <w:rPr>
                      <w:szCs w:val="28"/>
                    </w:rPr>
                    <w:t>Ю</w:t>
                  </w:r>
                  <w:r w:rsidRPr="00203A62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5096" w:type="dxa"/>
                </w:tcPr>
                <w:p w:rsidR="00621AF9" w:rsidRPr="00203A62" w:rsidRDefault="00621AF9" w:rsidP="004F17F3">
                  <w:pPr>
                    <w:jc w:val="both"/>
                    <w:rPr>
                      <w:szCs w:val="28"/>
                    </w:rPr>
                  </w:pPr>
                  <w:r w:rsidRPr="00203A62">
                    <w:rPr>
                      <w:szCs w:val="28"/>
                    </w:rPr>
                    <w:t>- начальник Управления капитального строительства и благоустройства администрации Озерского городского округа</w:t>
                  </w:r>
                </w:p>
                <w:p w:rsidR="00B268B2" w:rsidRPr="00203A62" w:rsidRDefault="00B268B2" w:rsidP="004F17F3">
                  <w:pPr>
                    <w:jc w:val="both"/>
                    <w:rPr>
                      <w:szCs w:val="28"/>
                    </w:rPr>
                  </w:pPr>
                  <w:r w:rsidRPr="00203A62">
                    <w:rPr>
                      <w:szCs w:val="28"/>
                    </w:rPr>
                    <w:t xml:space="preserve">- </w:t>
                  </w:r>
                  <w:r w:rsidR="004F17F3" w:rsidRPr="00203A62">
                    <w:rPr>
                      <w:szCs w:val="28"/>
                    </w:rPr>
                    <w:t xml:space="preserve">заместитель </w:t>
                  </w:r>
                  <w:proofErr w:type="gramStart"/>
                  <w:r w:rsidRPr="00203A62">
                    <w:rPr>
                      <w:szCs w:val="28"/>
                    </w:rPr>
                    <w:t>председател</w:t>
                  </w:r>
                  <w:r w:rsidR="004F17F3" w:rsidRPr="00203A62">
                    <w:rPr>
                      <w:szCs w:val="28"/>
                    </w:rPr>
                    <w:t>я</w:t>
                  </w:r>
                  <w:r w:rsidRPr="00203A62">
                    <w:rPr>
                      <w:szCs w:val="28"/>
                    </w:rPr>
                    <w:t xml:space="preserve"> </w:t>
                  </w:r>
                  <w:r w:rsidR="004F17F3" w:rsidRPr="00203A62">
                    <w:rPr>
                      <w:szCs w:val="28"/>
                    </w:rPr>
                    <w:t>Ассоциации</w:t>
                  </w:r>
                  <w:r w:rsidRPr="00203A62">
                    <w:rPr>
                      <w:szCs w:val="28"/>
                    </w:rPr>
                    <w:t xml:space="preserve"> </w:t>
                  </w:r>
                  <w:r w:rsidR="004F17F3" w:rsidRPr="00203A62">
                    <w:rPr>
                      <w:szCs w:val="28"/>
                    </w:rPr>
                    <w:t>первичных профсоюзных организаций Российского профсоюза работников атомной энергетики</w:t>
                  </w:r>
                  <w:proofErr w:type="gramEnd"/>
                  <w:r w:rsidR="004F17F3" w:rsidRPr="00203A62">
                    <w:rPr>
                      <w:szCs w:val="28"/>
                    </w:rPr>
                    <w:t xml:space="preserve"> и промышленности по городу</w:t>
                  </w:r>
                  <w:r w:rsidRPr="00203A62">
                    <w:rPr>
                      <w:szCs w:val="28"/>
                    </w:rPr>
                    <w:t xml:space="preserve"> Озерск</w:t>
                  </w:r>
                  <w:r w:rsidR="004F17F3" w:rsidRPr="00203A62">
                    <w:rPr>
                      <w:szCs w:val="28"/>
                    </w:rPr>
                    <w:t>у</w:t>
                  </w:r>
                </w:p>
              </w:tc>
            </w:tr>
            <w:tr w:rsidR="00203A62" w:rsidRPr="00203A62" w:rsidTr="009E4705">
              <w:tc>
                <w:tcPr>
                  <w:tcW w:w="1705" w:type="dxa"/>
                </w:tcPr>
                <w:p w:rsidR="006C07F6" w:rsidRPr="00203A62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203A62" w:rsidRDefault="006C07F6" w:rsidP="00436FA1">
                  <w:pPr>
                    <w:rPr>
                      <w:szCs w:val="28"/>
                    </w:rPr>
                  </w:pPr>
                  <w:r w:rsidRPr="00203A62">
                    <w:rPr>
                      <w:szCs w:val="28"/>
                    </w:rPr>
                    <w:t>Жаворонкова О.В.</w:t>
                  </w:r>
                </w:p>
              </w:tc>
              <w:tc>
                <w:tcPr>
                  <w:tcW w:w="5096" w:type="dxa"/>
                </w:tcPr>
                <w:p w:rsidR="006C07F6" w:rsidRPr="00203A62" w:rsidRDefault="006C07F6" w:rsidP="00436FA1">
                  <w:pPr>
                    <w:jc w:val="both"/>
                    <w:rPr>
                      <w:szCs w:val="28"/>
                    </w:rPr>
                  </w:pPr>
                  <w:r w:rsidRPr="00203A62">
                    <w:rPr>
                      <w:szCs w:val="28"/>
                    </w:rPr>
                    <w:t>- начальник Управления архитектуры и градостроительства администрации Озерского городского округа</w:t>
                  </w:r>
                </w:p>
              </w:tc>
            </w:tr>
            <w:tr w:rsidR="00203A62" w:rsidRPr="00203A62" w:rsidTr="008D6E2C">
              <w:trPr>
                <w:trHeight w:val="4003"/>
              </w:trPr>
              <w:tc>
                <w:tcPr>
                  <w:tcW w:w="1705" w:type="dxa"/>
                </w:tcPr>
                <w:p w:rsidR="006C07F6" w:rsidRPr="00203A62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203A62" w:rsidRDefault="006C07F6" w:rsidP="006C07F6">
                  <w:pPr>
                    <w:rPr>
                      <w:szCs w:val="28"/>
                    </w:rPr>
                  </w:pPr>
                  <w:r w:rsidRPr="00203A62">
                    <w:rPr>
                      <w:szCs w:val="28"/>
                    </w:rPr>
                    <w:t>Левина Н.В.</w:t>
                  </w:r>
                </w:p>
                <w:p w:rsidR="006C07F6" w:rsidRPr="00203A62" w:rsidRDefault="006C07F6" w:rsidP="00C60C1C">
                  <w:pPr>
                    <w:rPr>
                      <w:szCs w:val="28"/>
                    </w:rPr>
                  </w:pPr>
                </w:p>
                <w:p w:rsidR="000E705D" w:rsidRDefault="000E705D" w:rsidP="006C07F6">
                  <w:pPr>
                    <w:rPr>
                      <w:szCs w:val="28"/>
                    </w:rPr>
                  </w:pPr>
                </w:p>
                <w:p w:rsidR="000E705D" w:rsidRPr="000E705D" w:rsidRDefault="000E705D" w:rsidP="000E705D">
                  <w:pPr>
                    <w:pStyle w:val="Default"/>
                    <w:spacing w:after="120"/>
                    <w:jc w:val="both"/>
                  </w:pPr>
                  <w:proofErr w:type="spellStart"/>
                  <w:r w:rsidRPr="000E705D">
                    <w:t>Братцев</w:t>
                  </w:r>
                  <w:r>
                    <w:t>а</w:t>
                  </w:r>
                  <w:proofErr w:type="spellEnd"/>
                  <w:r w:rsidRPr="000E705D">
                    <w:t xml:space="preserve"> Н.В</w:t>
                  </w:r>
                </w:p>
                <w:p w:rsidR="000E705D" w:rsidRDefault="000E705D" w:rsidP="000E705D">
                  <w:pPr>
                    <w:rPr>
                      <w:szCs w:val="28"/>
                    </w:rPr>
                  </w:pPr>
                </w:p>
                <w:p w:rsidR="000E705D" w:rsidRDefault="000E705D" w:rsidP="000E705D">
                  <w:pPr>
                    <w:rPr>
                      <w:szCs w:val="28"/>
                    </w:rPr>
                  </w:pPr>
                </w:p>
                <w:p w:rsidR="000E705D" w:rsidRPr="000E705D" w:rsidRDefault="000E705D" w:rsidP="000E705D">
                  <w:pPr>
                    <w:pStyle w:val="Default"/>
                    <w:spacing w:after="120"/>
                    <w:jc w:val="both"/>
                  </w:pPr>
                  <w:proofErr w:type="spellStart"/>
                  <w:r w:rsidRPr="000E705D">
                    <w:t>Гашеву</w:t>
                  </w:r>
                  <w:proofErr w:type="spellEnd"/>
                  <w:r w:rsidRPr="000E705D">
                    <w:t xml:space="preserve"> И.И</w:t>
                  </w:r>
                </w:p>
                <w:p w:rsidR="006C07F6" w:rsidRPr="00203A62" w:rsidRDefault="006C07F6" w:rsidP="000E705D">
                  <w:pPr>
                    <w:rPr>
                      <w:szCs w:val="28"/>
                    </w:rPr>
                  </w:pPr>
                </w:p>
                <w:p w:rsidR="006C07F6" w:rsidRDefault="006C07F6" w:rsidP="006C07F6">
                  <w:pPr>
                    <w:rPr>
                      <w:szCs w:val="28"/>
                    </w:rPr>
                  </w:pPr>
                </w:p>
                <w:p w:rsidR="000E705D" w:rsidRDefault="000E705D" w:rsidP="006C07F6">
                  <w:pPr>
                    <w:rPr>
                      <w:szCs w:val="28"/>
                    </w:rPr>
                  </w:pPr>
                </w:p>
                <w:p w:rsidR="000E705D" w:rsidRPr="00203A62" w:rsidRDefault="000E705D" w:rsidP="006C07F6">
                  <w:pPr>
                    <w:rPr>
                      <w:szCs w:val="28"/>
                    </w:rPr>
                  </w:pPr>
                </w:p>
                <w:p w:rsidR="000E705D" w:rsidRPr="000E705D" w:rsidRDefault="000E705D" w:rsidP="000E705D">
                  <w:pPr>
                    <w:pStyle w:val="Default"/>
                    <w:spacing w:after="120"/>
                    <w:jc w:val="both"/>
                  </w:pPr>
                  <w:r w:rsidRPr="000E705D">
                    <w:t>Галушко И. Ф.</w:t>
                  </w:r>
                </w:p>
                <w:p w:rsidR="006C07F6" w:rsidRPr="00203A62" w:rsidRDefault="000E705D" w:rsidP="000E705D">
                  <w:pPr>
                    <w:rPr>
                      <w:szCs w:val="28"/>
                    </w:rPr>
                  </w:pPr>
                  <w:r w:rsidRPr="00203A62">
                    <w:rPr>
                      <w:szCs w:val="28"/>
                    </w:rPr>
                    <w:t xml:space="preserve"> </w:t>
                  </w:r>
                </w:p>
                <w:p w:rsidR="006C07F6" w:rsidRPr="00203A62" w:rsidRDefault="006C07F6" w:rsidP="006C07F6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6C07F6" w:rsidRDefault="000E705D" w:rsidP="006C07F6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- </w:t>
                  </w:r>
                  <w:r w:rsidR="006C07F6" w:rsidRPr="00203A62">
                    <w:rPr>
                      <w:szCs w:val="28"/>
                    </w:rPr>
                    <w:t xml:space="preserve">начальник Управления </w:t>
                  </w:r>
                  <w:proofErr w:type="spellStart"/>
                  <w:r w:rsidR="006C07F6" w:rsidRPr="00203A62">
                    <w:rPr>
                      <w:szCs w:val="28"/>
                    </w:rPr>
                    <w:t>жилищно</w:t>
                  </w:r>
                  <w:proofErr w:type="spellEnd"/>
                  <w:r w:rsidR="006C07F6" w:rsidRPr="00203A62">
                    <w:rPr>
                      <w:szCs w:val="28"/>
                    </w:rPr>
                    <w:t xml:space="preserve"> – коммунального хозяйства администрации Озерского городского округа;</w:t>
                  </w:r>
                </w:p>
                <w:p w:rsidR="000E705D" w:rsidRDefault="000E705D" w:rsidP="000E705D">
                  <w:pPr>
                    <w:pStyle w:val="Default"/>
                    <w:spacing w:after="120"/>
                  </w:pPr>
                  <w:r>
                    <w:t>-      н</w:t>
                  </w:r>
                  <w:r w:rsidRPr="000E705D">
                    <w:t>ачальнику Управления имущественных отношений администрации Озерского городского округа;</w:t>
                  </w:r>
                </w:p>
                <w:p w:rsidR="006C07F6" w:rsidRPr="000E705D" w:rsidRDefault="006C07F6" w:rsidP="000E705D">
                  <w:pPr>
                    <w:pStyle w:val="Default"/>
                    <w:spacing w:after="120"/>
                    <w:jc w:val="both"/>
                  </w:pPr>
                  <w:r w:rsidRPr="00203A62">
                    <w:rPr>
                      <w:szCs w:val="28"/>
                    </w:rPr>
                    <w:t xml:space="preserve">- </w:t>
                  </w:r>
                  <w:r w:rsidR="000E705D" w:rsidRPr="000E705D">
                    <w:t>Председателю общественной</w:t>
                  </w:r>
                  <w:r w:rsidR="000E705D">
                    <w:t xml:space="preserve"> </w:t>
                  </w:r>
                  <w:r w:rsidR="000E705D" w:rsidRPr="000E705D">
                    <w:t>организации ветеранов (пенсионеров) войны, труда, вооруженных сил и правоохранительных органов Озерского городского округа Челябинской области;</w:t>
                  </w:r>
                </w:p>
                <w:p w:rsidR="006C07F6" w:rsidRPr="00203A62" w:rsidRDefault="006C07F6" w:rsidP="006C07F6">
                  <w:pPr>
                    <w:jc w:val="both"/>
                    <w:rPr>
                      <w:szCs w:val="28"/>
                    </w:rPr>
                  </w:pPr>
                  <w:r w:rsidRPr="00203A62">
                    <w:rPr>
                      <w:szCs w:val="28"/>
                    </w:rPr>
                    <w:t>-  член Общественной палаты Озерского городского округа.</w:t>
                  </w:r>
                </w:p>
                <w:p w:rsidR="006C07F6" w:rsidRPr="00203A62" w:rsidRDefault="006C07F6" w:rsidP="006C07F6">
                  <w:pPr>
                    <w:jc w:val="both"/>
                    <w:rPr>
                      <w:szCs w:val="28"/>
                    </w:rPr>
                  </w:pPr>
                </w:p>
                <w:p w:rsidR="006C07F6" w:rsidRPr="00203A62" w:rsidRDefault="006C07F6" w:rsidP="00C60C1C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203A62" w:rsidRPr="00203A62" w:rsidTr="009E4705">
              <w:tc>
                <w:tcPr>
                  <w:tcW w:w="1705" w:type="dxa"/>
                </w:tcPr>
                <w:p w:rsidR="006C07F6" w:rsidRPr="00203A62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203A62" w:rsidRDefault="006C07F6" w:rsidP="00C60C1C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6C07F6" w:rsidRPr="00203A62" w:rsidRDefault="006C07F6" w:rsidP="00C60C1C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203A62" w:rsidRPr="00203A62" w:rsidTr="006C07F6">
              <w:trPr>
                <w:trHeight w:val="80"/>
              </w:trPr>
              <w:tc>
                <w:tcPr>
                  <w:tcW w:w="1705" w:type="dxa"/>
                </w:tcPr>
                <w:p w:rsidR="006C07F6" w:rsidRPr="00203A62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203A62" w:rsidRDefault="006C07F6" w:rsidP="00C60C1C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6C07F6" w:rsidRPr="00203A62" w:rsidRDefault="006C07F6" w:rsidP="00C60C1C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203A62" w:rsidRPr="00203A62" w:rsidTr="009E4705">
              <w:tc>
                <w:tcPr>
                  <w:tcW w:w="1705" w:type="dxa"/>
                </w:tcPr>
                <w:p w:rsidR="006C07F6" w:rsidRPr="00203A62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203A62" w:rsidRDefault="006C07F6" w:rsidP="00C60C1C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6C07F6" w:rsidRPr="00203A62" w:rsidRDefault="006C07F6" w:rsidP="00C60C1C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203A62" w:rsidRPr="00203A62" w:rsidTr="008D6E2C">
              <w:trPr>
                <w:trHeight w:val="68"/>
              </w:trPr>
              <w:tc>
                <w:tcPr>
                  <w:tcW w:w="1705" w:type="dxa"/>
                </w:tcPr>
                <w:p w:rsidR="006C07F6" w:rsidRPr="00203A62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203A62" w:rsidRDefault="006C07F6" w:rsidP="00C60C1C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6C07F6" w:rsidRPr="00203A62" w:rsidRDefault="006C07F6" w:rsidP="00C60C1C">
                  <w:pPr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B268B2" w:rsidRPr="00203A62" w:rsidRDefault="00B268B2" w:rsidP="00B268B2">
            <w:pPr>
              <w:rPr>
                <w:szCs w:val="28"/>
              </w:rPr>
            </w:pPr>
          </w:p>
        </w:tc>
        <w:tc>
          <w:tcPr>
            <w:tcW w:w="1138" w:type="dxa"/>
            <w:hideMark/>
          </w:tcPr>
          <w:p w:rsidR="00B268B2" w:rsidRPr="00203A62" w:rsidRDefault="00B268B2" w:rsidP="00B268B2">
            <w:pPr>
              <w:rPr>
                <w:szCs w:val="28"/>
              </w:rPr>
            </w:pPr>
            <w:r w:rsidRPr="00203A62">
              <w:rPr>
                <w:szCs w:val="28"/>
              </w:rPr>
              <w:t xml:space="preserve"> </w:t>
            </w:r>
          </w:p>
        </w:tc>
      </w:tr>
    </w:tbl>
    <w:p w:rsidR="00FE3548" w:rsidRPr="00203A62" w:rsidRDefault="00FE3548" w:rsidP="008D6E2C">
      <w:r w:rsidRPr="00203A62">
        <w:rPr>
          <w:b/>
          <w:bCs/>
          <w:iCs/>
          <w:sz w:val="28"/>
          <w:szCs w:val="28"/>
        </w:rPr>
        <w:t xml:space="preserve">              </w:t>
      </w:r>
      <w:r w:rsidR="00B268B2" w:rsidRPr="00203A62">
        <w:t xml:space="preserve">    </w:t>
      </w:r>
    </w:p>
    <w:p w:rsidR="00B268B2" w:rsidRPr="00203A62" w:rsidRDefault="00B268B2" w:rsidP="00561992">
      <w:pPr>
        <w:ind w:firstLine="708"/>
        <w:jc w:val="both"/>
      </w:pPr>
      <w:r w:rsidRPr="00203A62">
        <w:t>В соответствии с постановлением главы администрации Озерского городского округа Челябинской области от 13.03.2017 года № 588</w:t>
      </w:r>
      <w:r w:rsidR="00621AF9" w:rsidRPr="00203A62">
        <w:t xml:space="preserve"> (с изменениями) </w:t>
      </w:r>
      <w:r w:rsidRPr="00203A62">
        <w:t xml:space="preserve"> число членов комиссии 1</w:t>
      </w:r>
      <w:r w:rsidR="00621AF9" w:rsidRPr="00203A62">
        <w:t>5</w:t>
      </w:r>
      <w:r w:rsidRPr="00203A62">
        <w:t xml:space="preserve"> человек. Число членов комиссии, принима</w:t>
      </w:r>
      <w:r w:rsidR="006E7A4C" w:rsidRPr="00203A62">
        <w:t>ю</w:t>
      </w:r>
      <w:r w:rsidRPr="00203A62">
        <w:t xml:space="preserve">щих участие в заседании комиссии, составляет </w:t>
      </w:r>
      <w:r w:rsidR="006F25C6">
        <w:t>8</w:t>
      </w:r>
      <w:r w:rsidR="00561992" w:rsidRPr="00203A62">
        <w:t xml:space="preserve"> </w:t>
      </w:r>
      <w:r w:rsidRPr="00203A62">
        <w:t xml:space="preserve">человек. Кворум есть. </w:t>
      </w:r>
    </w:p>
    <w:p w:rsidR="00B268B2" w:rsidRPr="00203A62" w:rsidRDefault="00B268B2" w:rsidP="00B268B2">
      <w:pPr>
        <w:jc w:val="both"/>
        <w:rPr>
          <w:sz w:val="28"/>
          <w:szCs w:val="28"/>
        </w:rPr>
      </w:pPr>
      <w:r w:rsidRPr="00203A62">
        <w:rPr>
          <w:sz w:val="28"/>
          <w:szCs w:val="28"/>
        </w:rPr>
        <w:t xml:space="preserve"> </w:t>
      </w:r>
    </w:p>
    <w:p w:rsidR="00B268B2" w:rsidRPr="00203A62" w:rsidRDefault="00B268B2" w:rsidP="00B268B2">
      <w:pPr>
        <w:outlineLvl w:val="0"/>
        <w:rPr>
          <w:rFonts w:ascii="Arial" w:hAnsi="Arial" w:cs="Arial"/>
          <w:b/>
          <w:bCs/>
          <w:kern w:val="36"/>
        </w:rPr>
      </w:pPr>
      <w:r w:rsidRPr="00203A62">
        <w:rPr>
          <w:b/>
          <w:bCs/>
          <w:iCs/>
        </w:rPr>
        <w:t>Повестка дня:</w:t>
      </w:r>
      <w:r w:rsidRPr="00203A62">
        <w:rPr>
          <w:rFonts w:ascii="Arial" w:hAnsi="Arial" w:cs="Arial"/>
          <w:b/>
          <w:bCs/>
          <w:kern w:val="36"/>
        </w:rPr>
        <w:t xml:space="preserve"> </w:t>
      </w:r>
    </w:p>
    <w:p w:rsidR="00B268B2" w:rsidRPr="00203A62" w:rsidRDefault="00B268B2" w:rsidP="00B268B2">
      <w:pPr>
        <w:ind w:firstLine="708"/>
        <w:jc w:val="both"/>
      </w:pPr>
      <w:r w:rsidRPr="00203A62">
        <w:t xml:space="preserve">1. Выбор секретаря комиссии. </w:t>
      </w:r>
    </w:p>
    <w:p w:rsidR="00BF581B" w:rsidRPr="00203A62" w:rsidRDefault="00B268B2" w:rsidP="00A05F1F">
      <w:pPr>
        <w:ind w:firstLine="708"/>
        <w:jc w:val="both"/>
      </w:pPr>
      <w:r w:rsidRPr="00203A62">
        <w:t xml:space="preserve">2. </w:t>
      </w:r>
      <w:r w:rsidR="009E4705" w:rsidRPr="00203A62">
        <w:t>Регламент работы комиссии</w:t>
      </w:r>
      <w:r w:rsidR="006C07F6" w:rsidRPr="00203A62">
        <w:t>:</w:t>
      </w:r>
      <w:r w:rsidR="006054A4" w:rsidRPr="00203A62">
        <w:t xml:space="preserve"> </w:t>
      </w:r>
    </w:p>
    <w:p w:rsidR="00A05F1F" w:rsidRPr="00203A62" w:rsidRDefault="006C07F6" w:rsidP="00A05F1F">
      <w:pPr>
        <w:ind w:firstLine="708"/>
        <w:jc w:val="both"/>
      </w:pPr>
      <w:r w:rsidRPr="00203A62">
        <w:t xml:space="preserve">- </w:t>
      </w:r>
      <w:r w:rsidR="00A05F1F" w:rsidRPr="00203A62">
        <w:t>Рассмотрение</w:t>
      </w:r>
      <w:r w:rsidR="00991065" w:rsidRPr="00203A62">
        <w:t xml:space="preserve"> и подведение итогов приема</w:t>
      </w:r>
      <w:r w:rsidR="00A05F1F" w:rsidRPr="00203A62">
        <w:t xml:space="preserve"> предложений, поступивших в</w:t>
      </w:r>
      <w:r w:rsidR="00F6180A" w:rsidRPr="00203A62">
        <w:t xml:space="preserve"> пункты приема предложений</w:t>
      </w:r>
      <w:r w:rsidR="00991065" w:rsidRPr="00203A62">
        <w:t xml:space="preserve"> по выбору </w:t>
      </w:r>
      <w:r w:rsidR="008630E8" w:rsidRPr="00203A62">
        <w:t>общественной территории (</w:t>
      </w:r>
      <w:r w:rsidR="00991065" w:rsidRPr="00203A62">
        <w:t>общественных территорий</w:t>
      </w:r>
      <w:r w:rsidR="008630E8" w:rsidRPr="00203A62">
        <w:t>)</w:t>
      </w:r>
      <w:r w:rsidR="00991065" w:rsidRPr="00203A62">
        <w:t>, на котор</w:t>
      </w:r>
      <w:r w:rsidR="008630E8" w:rsidRPr="00203A62">
        <w:t>ой</w:t>
      </w:r>
      <w:r w:rsidR="00991065" w:rsidRPr="00203A62">
        <w:t xml:space="preserve"> будет </w:t>
      </w:r>
      <w:r w:rsidR="00991065" w:rsidRPr="00203A62">
        <w:lastRenderedPageBreak/>
        <w:t>реализовываться проект создания комфортной городской среды на территории Озерского городского округа в рамках всероссийского конкурса лучших проектов создания комфортной городской среды.</w:t>
      </w:r>
    </w:p>
    <w:p w:rsidR="008630E8" w:rsidRPr="00203A62" w:rsidRDefault="008630E8" w:rsidP="00B268B2">
      <w:pPr>
        <w:jc w:val="both"/>
        <w:rPr>
          <w:b/>
          <w:bCs/>
          <w:iCs/>
        </w:rPr>
      </w:pPr>
    </w:p>
    <w:p w:rsidR="00B268B2" w:rsidRPr="00203A62" w:rsidRDefault="00B268B2" w:rsidP="00B268B2">
      <w:pPr>
        <w:jc w:val="both"/>
      </w:pPr>
      <w:r w:rsidRPr="00203A62">
        <w:rPr>
          <w:b/>
          <w:bCs/>
          <w:iCs/>
        </w:rPr>
        <w:t xml:space="preserve">Слушали: </w:t>
      </w:r>
      <w:r w:rsidRPr="00203A62">
        <w:t xml:space="preserve"> Председателя комиссии</w:t>
      </w:r>
      <w:r w:rsidR="00170234" w:rsidRPr="00203A62">
        <w:t xml:space="preserve"> </w:t>
      </w:r>
      <w:proofErr w:type="spellStart"/>
      <w:r w:rsidR="00170234" w:rsidRPr="00203A62">
        <w:t>Сбитнева</w:t>
      </w:r>
      <w:proofErr w:type="spellEnd"/>
      <w:r w:rsidR="00170234" w:rsidRPr="00203A62">
        <w:t xml:space="preserve"> И.М.</w:t>
      </w:r>
      <w:r w:rsidRPr="00203A62">
        <w:t xml:space="preserve">: </w:t>
      </w:r>
    </w:p>
    <w:p w:rsidR="00055A47" w:rsidRPr="00203A62" w:rsidRDefault="00055A47" w:rsidP="00055A47">
      <w:pPr>
        <w:ind w:firstLine="360"/>
        <w:jc w:val="both"/>
      </w:pPr>
      <w:r w:rsidRPr="00203A62">
        <w:rPr>
          <w:bCs/>
          <w:iCs/>
        </w:rPr>
        <w:t xml:space="preserve">    </w:t>
      </w:r>
      <w:r w:rsidR="00170234" w:rsidRPr="00203A62">
        <w:rPr>
          <w:bCs/>
          <w:iCs/>
        </w:rPr>
        <w:t>1.</w:t>
      </w:r>
      <w:r w:rsidRPr="00203A62">
        <w:rPr>
          <w:b/>
          <w:bCs/>
          <w:iCs/>
        </w:rPr>
        <w:t xml:space="preserve"> </w:t>
      </w:r>
      <w:r w:rsidRPr="00203A62">
        <w:t>Об определении способа голосования (</w:t>
      </w:r>
      <w:proofErr w:type="gramStart"/>
      <w:r w:rsidRPr="00203A62">
        <w:t>тайное</w:t>
      </w:r>
      <w:proofErr w:type="gramEnd"/>
      <w:r w:rsidRPr="00203A62">
        <w:t xml:space="preserve"> либо открытое) на заседании комиссии по</w:t>
      </w:r>
      <w:r w:rsidR="006054A4" w:rsidRPr="00203A62">
        <w:t xml:space="preserve"> </w:t>
      </w:r>
    </w:p>
    <w:p w:rsidR="00991065" w:rsidRPr="00203A62" w:rsidRDefault="00991065" w:rsidP="00991065">
      <w:pPr>
        <w:jc w:val="both"/>
      </w:pPr>
      <w:r w:rsidRPr="00203A62">
        <w:t xml:space="preserve">рассмотрению и подведению итогов приема предложений, поступивших в пункты приема предложений по выбору </w:t>
      </w:r>
      <w:r w:rsidR="001B32F3" w:rsidRPr="00203A62">
        <w:t>о</w:t>
      </w:r>
      <w:r w:rsidR="008630E8" w:rsidRPr="00203A62">
        <w:t>бщественной территории (</w:t>
      </w:r>
      <w:r w:rsidRPr="00203A62">
        <w:t>общественных территорий</w:t>
      </w:r>
      <w:r w:rsidR="008630E8" w:rsidRPr="00203A62">
        <w:t>)</w:t>
      </w:r>
      <w:r w:rsidRPr="00203A62">
        <w:t>, на которых будет реализовываться проект создания комфортной городской среды на территории Озерского городского округа в рамках всероссийского конкурса лучших проектов создания комфортной городской среды.</w:t>
      </w:r>
    </w:p>
    <w:p w:rsidR="00055A47" w:rsidRPr="00203A62" w:rsidRDefault="00055A47" w:rsidP="00055A47">
      <w:pPr>
        <w:jc w:val="both"/>
      </w:pPr>
    </w:p>
    <w:p w:rsidR="00055A47" w:rsidRPr="00203A62" w:rsidRDefault="00055A47" w:rsidP="00055A47">
      <w:pPr>
        <w:jc w:val="both"/>
        <w:rPr>
          <w:bCs/>
          <w:iCs/>
        </w:rPr>
      </w:pPr>
      <w:r w:rsidRPr="00203A62">
        <w:rPr>
          <w:b/>
          <w:bCs/>
          <w:iCs/>
        </w:rPr>
        <w:t>Решили:</w:t>
      </w:r>
      <w:r w:rsidRPr="00203A62">
        <w:rPr>
          <w:bCs/>
          <w:iCs/>
        </w:rPr>
        <w:t xml:space="preserve"> установить способ голосования на заседании комиссии – открытое голосование.</w:t>
      </w:r>
    </w:p>
    <w:p w:rsidR="00055A47" w:rsidRPr="00203A62" w:rsidRDefault="00055A47" w:rsidP="00055A47">
      <w:pPr>
        <w:rPr>
          <w:b/>
          <w:bCs/>
          <w:iCs/>
        </w:rPr>
      </w:pPr>
      <w:r w:rsidRPr="00203A62">
        <w:rPr>
          <w:b/>
          <w:bCs/>
          <w:iCs/>
        </w:rPr>
        <w:t xml:space="preserve">Результаты голосования: </w:t>
      </w:r>
    </w:p>
    <w:p w:rsidR="00055A47" w:rsidRPr="00203A62" w:rsidRDefault="00055A47" w:rsidP="00055A47">
      <w:r w:rsidRPr="00203A62">
        <w:t xml:space="preserve">«за»  </w:t>
      </w:r>
      <w:r w:rsidR="005361CA">
        <w:t>8</w:t>
      </w:r>
      <w:r w:rsidR="00561992" w:rsidRPr="00203A62">
        <w:t xml:space="preserve">  </w:t>
      </w:r>
      <w:r w:rsidRPr="00203A62">
        <w:t>чел., «против»  0  чел., «воздержались»</w:t>
      </w:r>
      <w:r w:rsidR="00E7235D" w:rsidRPr="00203A62">
        <w:t xml:space="preserve"> </w:t>
      </w:r>
      <w:r w:rsidRPr="00203A62">
        <w:t xml:space="preserve"> 0  чел.</w:t>
      </w:r>
    </w:p>
    <w:p w:rsidR="00055A47" w:rsidRPr="00203A62" w:rsidRDefault="00055A47" w:rsidP="00B268B2">
      <w:pPr>
        <w:jc w:val="both"/>
        <w:rPr>
          <w:bCs/>
          <w:iCs/>
        </w:rPr>
      </w:pPr>
    </w:p>
    <w:p w:rsidR="00B268B2" w:rsidRPr="00203A62" w:rsidRDefault="00055A47" w:rsidP="00B268B2">
      <w:pPr>
        <w:jc w:val="both"/>
        <w:rPr>
          <w:bCs/>
          <w:iCs/>
        </w:rPr>
      </w:pPr>
      <w:r w:rsidRPr="00203A62">
        <w:rPr>
          <w:bCs/>
          <w:iCs/>
        </w:rPr>
        <w:t xml:space="preserve">         </w:t>
      </w:r>
      <w:r w:rsidR="00170234" w:rsidRPr="00203A62">
        <w:rPr>
          <w:bCs/>
          <w:iCs/>
        </w:rPr>
        <w:t xml:space="preserve">2. </w:t>
      </w:r>
      <w:r w:rsidR="00B268B2" w:rsidRPr="00203A62">
        <w:rPr>
          <w:bCs/>
          <w:iCs/>
        </w:rPr>
        <w:t>О выборе секретаря комиссии.</w:t>
      </w:r>
    </w:p>
    <w:p w:rsidR="00B268B2" w:rsidRPr="00203A62" w:rsidRDefault="00B268B2" w:rsidP="00B268B2">
      <w:pPr>
        <w:jc w:val="both"/>
        <w:rPr>
          <w:bCs/>
          <w:iCs/>
        </w:rPr>
      </w:pPr>
    </w:p>
    <w:p w:rsidR="00B268B2" w:rsidRPr="00203A62" w:rsidRDefault="00B268B2" w:rsidP="00B268B2">
      <w:pPr>
        <w:jc w:val="both"/>
      </w:pPr>
      <w:r w:rsidRPr="00203A62">
        <w:rPr>
          <w:b/>
        </w:rPr>
        <w:t xml:space="preserve">Решили: </w:t>
      </w:r>
      <w:r w:rsidRPr="00203A62">
        <w:t>выбрать секретар</w:t>
      </w:r>
      <w:r w:rsidR="006E7A4C" w:rsidRPr="00203A62">
        <w:t>ем</w:t>
      </w:r>
      <w:r w:rsidRPr="00203A62">
        <w:t xml:space="preserve"> комиссии </w:t>
      </w:r>
      <w:r w:rsidR="00561992" w:rsidRPr="00203A62">
        <w:t>Белякову Н.Г.</w:t>
      </w:r>
    </w:p>
    <w:p w:rsidR="00B268B2" w:rsidRPr="00203A62" w:rsidRDefault="00B268B2" w:rsidP="00B268B2">
      <w:pPr>
        <w:rPr>
          <w:b/>
          <w:bCs/>
          <w:iCs/>
        </w:rPr>
      </w:pPr>
      <w:r w:rsidRPr="00203A62">
        <w:rPr>
          <w:b/>
          <w:bCs/>
          <w:iCs/>
        </w:rPr>
        <w:t xml:space="preserve">Результаты голосования: </w:t>
      </w:r>
    </w:p>
    <w:p w:rsidR="00B268B2" w:rsidRPr="00203A62" w:rsidRDefault="00B268B2" w:rsidP="00B268B2">
      <w:r w:rsidRPr="00203A62">
        <w:t xml:space="preserve">«за» </w:t>
      </w:r>
      <w:r w:rsidR="005361CA">
        <w:t xml:space="preserve">8 </w:t>
      </w:r>
      <w:r w:rsidRPr="00203A62">
        <w:t xml:space="preserve">  чел., «против»  0  чел., «воздержались» </w:t>
      </w:r>
      <w:r w:rsidR="00E7235D" w:rsidRPr="00203A62">
        <w:t xml:space="preserve"> </w:t>
      </w:r>
      <w:r w:rsidRPr="00203A62">
        <w:t>0  чел.</w:t>
      </w:r>
    </w:p>
    <w:p w:rsidR="00B268B2" w:rsidRPr="00203A62" w:rsidRDefault="00B268B2" w:rsidP="00B268B2">
      <w:pPr>
        <w:jc w:val="both"/>
        <w:rPr>
          <w:bCs/>
          <w:iCs/>
        </w:rPr>
      </w:pPr>
    </w:p>
    <w:p w:rsidR="001B32F3" w:rsidRPr="00203A62" w:rsidRDefault="004B1AD7" w:rsidP="001B32F3">
      <w:pPr>
        <w:jc w:val="both"/>
      </w:pPr>
      <w:r w:rsidRPr="00203A62">
        <w:rPr>
          <w:b/>
        </w:rPr>
        <w:t xml:space="preserve">      </w:t>
      </w:r>
      <w:r w:rsidR="00B268B2" w:rsidRPr="00203A62">
        <w:rPr>
          <w:b/>
        </w:rPr>
        <w:t xml:space="preserve">  </w:t>
      </w:r>
      <w:r w:rsidR="006C07F6" w:rsidRPr="00203A62">
        <w:rPr>
          <w:b/>
          <w:lang w:val="en-US"/>
        </w:rPr>
        <w:t>I</w:t>
      </w:r>
      <w:r w:rsidR="00170234" w:rsidRPr="00203A62">
        <w:rPr>
          <w:b/>
        </w:rPr>
        <w:t>.</w:t>
      </w:r>
      <w:r w:rsidR="00170234" w:rsidRPr="00203A62">
        <w:t xml:space="preserve"> </w:t>
      </w:r>
      <w:r w:rsidR="003F0D6D" w:rsidRPr="00203A62">
        <w:t xml:space="preserve">Постановлением администрации Озерского городского округа от </w:t>
      </w:r>
      <w:r w:rsidR="00163800">
        <w:t>01</w:t>
      </w:r>
      <w:r w:rsidR="003F0D6D" w:rsidRPr="00203A62">
        <w:t>.</w:t>
      </w:r>
      <w:r w:rsidR="00163800">
        <w:t>03</w:t>
      </w:r>
      <w:r w:rsidR="003F0D6D" w:rsidRPr="00203A62">
        <w:t>.20</w:t>
      </w:r>
      <w:r w:rsidR="00163800">
        <w:t>21</w:t>
      </w:r>
      <w:r w:rsidR="003F0D6D" w:rsidRPr="00203A62">
        <w:t xml:space="preserve"> № </w:t>
      </w:r>
      <w:r w:rsidR="00163800">
        <w:t>416</w:t>
      </w:r>
      <w:r w:rsidR="003F0D6D" w:rsidRPr="00203A62">
        <w:t xml:space="preserve"> </w:t>
      </w:r>
      <w:r w:rsidR="008630E8" w:rsidRPr="00203A62">
        <w:t>«Об участии во Всероссийском конкурсе лучших проектов создания комфортной городской среды»</w:t>
      </w:r>
      <w:r w:rsidR="007070DB" w:rsidRPr="00203A62">
        <w:t xml:space="preserve"> </w:t>
      </w:r>
      <w:r w:rsidR="008630E8" w:rsidRPr="00203A62">
        <w:t>с</w:t>
      </w:r>
      <w:r w:rsidR="00A05F1F" w:rsidRPr="00203A62">
        <w:t xml:space="preserve"> </w:t>
      </w:r>
      <w:r w:rsidR="006F25C6">
        <w:t>0</w:t>
      </w:r>
      <w:r w:rsidR="00163800">
        <w:t>2</w:t>
      </w:r>
      <w:r w:rsidR="00A05F1F" w:rsidRPr="00203A62">
        <w:t>.</w:t>
      </w:r>
      <w:r w:rsidR="00163800">
        <w:t>03</w:t>
      </w:r>
      <w:r w:rsidR="00A05F1F" w:rsidRPr="00203A62">
        <w:t>.20</w:t>
      </w:r>
      <w:r w:rsidR="00163800">
        <w:t>21</w:t>
      </w:r>
      <w:r w:rsidR="00A05F1F" w:rsidRPr="00203A62">
        <w:t xml:space="preserve"> года по </w:t>
      </w:r>
      <w:r w:rsidR="006F25C6">
        <w:t>1</w:t>
      </w:r>
      <w:r w:rsidR="00163800">
        <w:t>1</w:t>
      </w:r>
      <w:r w:rsidR="00A05F1F" w:rsidRPr="00203A62">
        <w:t>.</w:t>
      </w:r>
      <w:r w:rsidR="00163800">
        <w:t>03</w:t>
      </w:r>
      <w:r w:rsidR="00A05F1F" w:rsidRPr="00203A62">
        <w:t>.20</w:t>
      </w:r>
      <w:r w:rsidR="00163800">
        <w:t>21</w:t>
      </w:r>
      <w:r w:rsidR="00A05F1F" w:rsidRPr="00203A62">
        <w:t xml:space="preserve"> года был организован прием от жителей Озерского городского округа предложений по</w:t>
      </w:r>
      <w:r w:rsidR="001B32F3" w:rsidRPr="00203A62">
        <w:t xml:space="preserve"> выбору общественной территории (общественных территорий), на которых будет реализовываться проект создания комфортной городской среды на территории Озерского городского округа в рамках </w:t>
      </w:r>
      <w:r w:rsidR="00C34770">
        <w:t>В</w:t>
      </w:r>
      <w:bookmarkStart w:id="0" w:name="_GoBack"/>
      <w:bookmarkEnd w:id="0"/>
      <w:r w:rsidR="001B32F3" w:rsidRPr="00203A62">
        <w:t xml:space="preserve">сероссийского конкурса лучших проектов создания комфортной городской среды. </w:t>
      </w:r>
    </w:p>
    <w:p w:rsidR="001B32F3" w:rsidRPr="00203A62" w:rsidRDefault="00A05F1F" w:rsidP="001B32F3">
      <w:pPr>
        <w:ind w:firstLine="708"/>
        <w:jc w:val="both"/>
      </w:pPr>
      <w:r w:rsidRPr="00203A62">
        <w:t xml:space="preserve">На </w:t>
      </w:r>
      <w:r w:rsidR="00163800">
        <w:t>11</w:t>
      </w:r>
      <w:r w:rsidRPr="00203A62">
        <w:t>.0</w:t>
      </w:r>
      <w:r w:rsidR="001B32F3" w:rsidRPr="00203A62">
        <w:t>3</w:t>
      </w:r>
      <w:r w:rsidRPr="00203A62">
        <w:t>.20</w:t>
      </w:r>
      <w:r w:rsidR="00163800">
        <w:t>21</w:t>
      </w:r>
      <w:r w:rsidRPr="00203A62">
        <w:t xml:space="preserve"> года в </w:t>
      </w:r>
      <w:r w:rsidR="00FA4376" w:rsidRPr="00203A62">
        <w:t xml:space="preserve">пункты приема предложений  </w:t>
      </w:r>
      <w:r w:rsidRPr="00203A62">
        <w:t xml:space="preserve">поступило </w:t>
      </w:r>
      <w:r w:rsidR="00163800">
        <w:t>7</w:t>
      </w:r>
      <w:r w:rsidRPr="00203A62">
        <w:t xml:space="preserve"> предложени</w:t>
      </w:r>
      <w:r w:rsidR="00163800">
        <w:t>й</w:t>
      </w:r>
      <w:r w:rsidR="001B32F3" w:rsidRPr="00203A62">
        <w:t xml:space="preserve"> жителей Озерского городского округа</w:t>
      </w:r>
      <w:r w:rsidRPr="00203A62">
        <w:t xml:space="preserve"> </w:t>
      </w:r>
      <w:r w:rsidR="001B32F3" w:rsidRPr="00203A62">
        <w:t>о</w:t>
      </w:r>
      <w:r w:rsidRPr="00203A62">
        <w:t xml:space="preserve"> благоустройств</w:t>
      </w:r>
      <w:r w:rsidR="001B32F3" w:rsidRPr="00203A62">
        <w:t>е</w:t>
      </w:r>
      <w:r w:rsidRPr="00203A62">
        <w:t xml:space="preserve"> общественн</w:t>
      </w:r>
      <w:r w:rsidR="001B32F3" w:rsidRPr="00203A62">
        <w:t>ой</w:t>
      </w:r>
      <w:r w:rsidRPr="00203A62">
        <w:t xml:space="preserve"> территори</w:t>
      </w:r>
      <w:r w:rsidR="001B32F3" w:rsidRPr="00203A62">
        <w:t>и «</w:t>
      </w:r>
      <w:r w:rsidR="00163800">
        <w:t>Территория у городского пруда по проспекту Карла Маркса</w:t>
      </w:r>
      <w:r w:rsidR="001B32F3" w:rsidRPr="00203A62">
        <w:t xml:space="preserve">» путем реализации данного мероприятия через участие во </w:t>
      </w:r>
      <w:r w:rsidRPr="00203A62">
        <w:t xml:space="preserve"> </w:t>
      </w:r>
      <w:r w:rsidR="001B32F3" w:rsidRPr="00203A62">
        <w:t xml:space="preserve">всероссийском конкурсе лучших проектов создания комфортной городской среды. </w:t>
      </w:r>
    </w:p>
    <w:p w:rsidR="001B32F3" w:rsidRPr="00203A62" w:rsidRDefault="001B32F3" w:rsidP="00180B74">
      <w:pPr>
        <w:ind w:firstLine="708"/>
        <w:jc w:val="both"/>
        <w:rPr>
          <w:b/>
        </w:rPr>
      </w:pPr>
    </w:p>
    <w:p w:rsidR="00180B74" w:rsidRPr="00203A62" w:rsidRDefault="00180B74" w:rsidP="00180B74">
      <w:pPr>
        <w:ind w:firstLine="708"/>
        <w:jc w:val="both"/>
        <w:rPr>
          <w:b/>
        </w:rPr>
      </w:pPr>
      <w:r w:rsidRPr="00203A62">
        <w:rPr>
          <w:b/>
        </w:rPr>
        <w:t>Перечень документов, представленных на рассмотрение комиссии:</w:t>
      </w:r>
    </w:p>
    <w:p w:rsidR="00180B74" w:rsidRPr="00203A62" w:rsidRDefault="00180B74" w:rsidP="00180B74">
      <w:pPr>
        <w:ind w:firstLine="567"/>
        <w:jc w:val="both"/>
        <w:outlineLvl w:val="0"/>
        <w:rPr>
          <w:b/>
          <w:sz w:val="20"/>
          <w:szCs w:val="20"/>
          <w:u w:val="single"/>
        </w:rPr>
      </w:pPr>
      <w:r w:rsidRPr="00203A62">
        <w:rPr>
          <w:b/>
          <w:sz w:val="20"/>
          <w:szCs w:val="20"/>
          <w:u w:val="single"/>
        </w:rPr>
        <w:t xml:space="preserve"> ПРЕДЛОЖЕНИЯ:</w:t>
      </w:r>
    </w:p>
    <w:p w:rsidR="00180B74" w:rsidRPr="00203A62" w:rsidRDefault="00180B74" w:rsidP="00180B74">
      <w:pPr>
        <w:ind w:firstLine="567"/>
        <w:jc w:val="right"/>
        <w:rPr>
          <w:sz w:val="20"/>
          <w:szCs w:val="2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3002"/>
        <w:gridCol w:w="3828"/>
        <w:gridCol w:w="2976"/>
      </w:tblGrid>
      <w:tr w:rsidR="00203A62" w:rsidRPr="00203A62" w:rsidTr="00803E11">
        <w:trPr>
          <w:tblHeader/>
        </w:trPr>
        <w:tc>
          <w:tcPr>
            <w:tcW w:w="508" w:type="dxa"/>
          </w:tcPr>
          <w:p w:rsidR="0027127D" w:rsidRPr="00203A62" w:rsidRDefault="0027127D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№</w:t>
            </w:r>
          </w:p>
          <w:p w:rsidR="0027127D" w:rsidRPr="00203A62" w:rsidRDefault="0027127D" w:rsidP="00C60C1C">
            <w:pPr>
              <w:jc w:val="center"/>
              <w:rPr>
                <w:sz w:val="20"/>
                <w:szCs w:val="20"/>
              </w:rPr>
            </w:pPr>
            <w:proofErr w:type="gramStart"/>
            <w:r w:rsidRPr="00203A62">
              <w:rPr>
                <w:sz w:val="20"/>
                <w:szCs w:val="20"/>
              </w:rPr>
              <w:t>п</w:t>
            </w:r>
            <w:proofErr w:type="gramEnd"/>
            <w:r w:rsidRPr="00203A62">
              <w:rPr>
                <w:sz w:val="20"/>
                <w:szCs w:val="20"/>
              </w:rPr>
              <w:t>/п</w:t>
            </w:r>
          </w:p>
        </w:tc>
        <w:tc>
          <w:tcPr>
            <w:tcW w:w="3002" w:type="dxa"/>
          </w:tcPr>
          <w:p w:rsidR="0027127D" w:rsidRPr="00203A62" w:rsidRDefault="0027127D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Наименование организации, направившей предложение</w:t>
            </w:r>
          </w:p>
        </w:tc>
        <w:tc>
          <w:tcPr>
            <w:tcW w:w="3828" w:type="dxa"/>
          </w:tcPr>
          <w:p w:rsidR="0027127D" w:rsidRPr="00203A62" w:rsidRDefault="0027127D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Основание</w:t>
            </w:r>
          </w:p>
        </w:tc>
        <w:tc>
          <w:tcPr>
            <w:tcW w:w="2976" w:type="dxa"/>
          </w:tcPr>
          <w:p w:rsidR="0027127D" w:rsidRPr="00203A62" w:rsidRDefault="0027127D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Территория</w:t>
            </w:r>
          </w:p>
        </w:tc>
      </w:tr>
      <w:tr w:rsidR="005903B8" w:rsidRPr="00203A62" w:rsidTr="00803E11">
        <w:trPr>
          <w:trHeight w:val="510"/>
        </w:trPr>
        <w:tc>
          <w:tcPr>
            <w:tcW w:w="508" w:type="dxa"/>
          </w:tcPr>
          <w:p w:rsidR="005903B8" w:rsidRPr="00203A62" w:rsidRDefault="005903B8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1</w:t>
            </w:r>
          </w:p>
        </w:tc>
        <w:tc>
          <w:tcPr>
            <w:tcW w:w="3002" w:type="dxa"/>
          </w:tcPr>
          <w:p w:rsidR="005903B8" w:rsidRPr="00203A62" w:rsidRDefault="005903B8" w:rsidP="00163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203A62">
              <w:rPr>
                <w:sz w:val="20"/>
                <w:szCs w:val="20"/>
              </w:rPr>
              <w:t>ител</w:t>
            </w:r>
            <w:r>
              <w:rPr>
                <w:sz w:val="20"/>
                <w:szCs w:val="20"/>
              </w:rPr>
              <w:t>ь</w:t>
            </w:r>
            <w:r w:rsidRPr="00203A62">
              <w:rPr>
                <w:sz w:val="20"/>
                <w:szCs w:val="20"/>
              </w:rPr>
              <w:t xml:space="preserve"> Озерского городского округа</w:t>
            </w:r>
            <w:r>
              <w:rPr>
                <w:sz w:val="20"/>
                <w:szCs w:val="20"/>
              </w:rPr>
              <w:t xml:space="preserve"> Гаврилова И.В.</w:t>
            </w:r>
          </w:p>
        </w:tc>
        <w:tc>
          <w:tcPr>
            <w:tcW w:w="3828" w:type="dxa"/>
          </w:tcPr>
          <w:p w:rsidR="005903B8" w:rsidRPr="00203A62" w:rsidRDefault="005903B8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Предложение по благоустройству общественной территории Озерского городского округа</w:t>
            </w:r>
          </w:p>
        </w:tc>
        <w:tc>
          <w:tcPr>
            <w:tcW w:w="2976" w:type="dxa"/>
          </w:tcPr>
          <w:p w:rsidR="005903B8" w:rsidRPr="00163800" w:rsidRDefault="005903B8" w:rsidP="008B5C72">
            <w:pPr>
              <w:jc w:val="center"/>
              <w:rPr>
                <w:sz w:val="20"/>
                <w:szCs w:val="20"/>
              </w:rPr>
            </w:pPr>
            <w:r w:rsidRPr="00163800">
              <w:rPr>
                <w:sz w:val="20"/>
                <w:szCs w:val="20"/>
              </w:rPr>
              <w:t>Территория у городского пруда по проспекту Карла Маркса</w:t>
            </w:r>
          </w:p>
        </w:tc>
      </w:tr>
      <w:tr w:rsidR="005903B8" w:rsidRPr="00203A62" w:rsidTr="00803E11">
        <w:trPr>
          <w:trHeight w:val="105"/>
        </w:trPr>
        <w:tc>
          <w:tcPr>
            <w:tcW w:w="508" w:type="dxa"/>
          </w:tcPr>
          <w:p w:rsidR="005903B8" w:rsidRPr="00203A62" w:rsidRDefault="005903B8" w:rsidP="00C60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2" w:type="dxa"/>
          </w:tcPr>
          <w:p w:rsidR="005903B8" w:rsidRPr="00203A62" w:rsidRDefault="005903B8" w:rsidP="00BF6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203A62">
              <w:rPr>
                <w:sz w:val="20"/>
                <w:szCs w:val="20"/>
              </w:rPr>
              <w:t>ител</w:t>
            </w:r>
            <w:r>
              <w:rPr>
                <w:sz w:val="20"/>
                <w:szCs w:val="20"/>
              </w:rPr>
              <w:t>ьница</w:t>
            </w:r>
            <w:r w:rsidRPr="00203A62">
              <w:rPr>
                <w:sz w:val="20"/>
                <w:szCs w:val="20"/>
              </w:rPr>
              <w:t xml:space="preserve"> Озерского городского округа</w:t>
            </w:r>
            <w:r>
              <w:rPr>
                <w:sz w:val="20"/>
                <w:szCs w:val="20"/>
              </w:rPr>
              <w:t xml:space="preserve"> Доценко Е.Ф.</w:t>
            </w:r>
          </w:p>
        </w:tc>
        <w:tc>
          <w:tcPr>
            <w:tcW w:w="3828" w:type="dxa"/>
          </w:tcPr>
          <w:p w:rsidR="005903B8" w:rsidRPr="00203A62" w:rsidRDefault="005903B8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Предложение по благоустройству общественной территории Озерского городского округа</w:t>
            </w:r>
          </w:p>
        </w:tc>
        <w:tc>
          <w:tcPr>
            <w:tcW w:w="2976" w:type="dxa"/>
          </w:tcPr>
          <w:p w:rsidR="005903B8" w:rsidRDefault="005903B8" w:rsidP="008B5C72">
            <w:pPr>
              <w:jc w:val="center"/>
              <w:rPr>
                <w:sz w:val="20"/>
                <w:szCs w:val="20"/>
              </w:rPr>
            </w:pPr>
            <w:r w:rsidRPr="00163800">
              <w:rPr>
                <w:sz w:val="20"/>
                <w:szCs w:val="20"/>
              </w:rPr>
              <w:t>Территория у городского пруда по проспекту Карла Маркса</w:t>
            </w:r>
          </w:p>
          <w:p w:rsidR="005903B8" w:rsidRPr="00163800" w:rsidRDefault="005903B8" w:rsidP="008B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набережной на улице Набережная</w:t>
            </w:r>
          </w:p>
        </w:tc>
      </w:tr>
      <w:tr w:rsidR="005903B8" w:rsidRPr="00203A62" w:rsidTr="00803E11">
        <w:trPr>
          <w:trHeight w:val="120"/>
        </w:trPr>
        <w:tc>
          <w:tcPr>
            <w:tcW w:w="508" w:type="dxa"/>
          </w:tcPr>
          <w:p w:rsidR="005903B8" w:rsidRPr="00203A62" w:rsidRDefault="005903B8" w:rsidP="00C60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2" w:type="dxa"/>
          </w:tcPr>
          <w:p w:rsidR="005903B8" w:rsidRPr="00203A62" w:rsidRDefault="005903B8" w:rsidP="00BF6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203A62">
              <w:rPr>
                <w:sz w:val="20"/>
                <w:szCs w:val="20"/>
              </w:rPr>
              <w:t>ител</w:t>
            </w:r>
            <w:r>
              <w:rPr>
                <w:sz w:val="20"/>
                <w:szCs w:val="20"/>
              </w:rPr>
              <w:t>ь</w:t>
            </w:r>
            <w:r w:rsidRPr="00203A62">
              <w:rPr>
                <w:sz w:val="20"/>
                <w:szCs w:val="20"/>
              </w:rPr>
              <w:t xml:space="preserve"> Озерского городского округа</w:t>
            </w:r>
            <w:r>
              <w:rPr>
                <w:sz w:val="20"/>
                <w:szCs w:val="20"/>
              </w:rPr>
              <w:t xml:space="preserve"> Панин Д.С.</w:t>
            </w:r>
          </w:p>
        </w:tc>
        <w:tc>
          <w:tcPr>
            <w:tcW w:w="3828" w:type="dxa"/>
          </w:tcPr>
          <w:p w:rsidR="005903B8" w:rsidRPr="00203A62" w:rsidRDefault="005903B8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Предложение по благоустройству общественной территории Озерского городского округа</w:t>
            </w:r>
          </w:p>
        </w:tc>
        <w:tc>
          <w:tcPr>
            <w:tcW w:w="2976" w:type="dxa"/>
          </w:tcPr>
          <w:p w:rsidR="005903B8" w:rsidRDefault="005903B8" w:rsidP="008B5C72">
            <w:pPr>
              <w:jc w:val="center"/>
              <w:rPr>
                <w:sz w:val="20"/>
                <w:szCs w:val="20"/>
              </w:rPr>
            </w:pPr>
            <w:r w:rsidRPr="00163800">
              <w:rPr>
                <w:sz w:val="20"/>
                <w:szCs w:val="20"/>
              </w:rPr>
              <w:t>Территория у городского пруда по проспекту Карла Маркса</w:t>
            </w:r>
          </w:p>
          <w:p w:rsidR="005903B8" w:rsidRPr="00163800" w:rsidRDefault="005903B8" w:rsidP="008B5C72">
            <w:pPr>
              <w:jc w:val="center"/>
              <w:rPr>
                <w:sz w:val="20"/>
                <w:szCs w:val="20"/>
              </w:rPr>
            </w:pPr>
          </w:p>
        </w:tc>
      </w:tr>
      <w:tr w:rsidR="005903B8" w:rsidRPr="00203A62" w:rsidTr="00803E11">
        <w:trPr>
          <w:trHeight w:val="120"/>
        </w:trPr>
        <w:tc>
          <w:tcPr>
            <w:tcW w:w="508" w:type="dxa"/>
          </w:tcPr>
          <w:p w:rsidR="005903B8" w:rsidRPr="00203A62" w:rsidRDefault="005903B8" w:rsidP="00C60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2" w:type="dxa"/>
          </w:tcPr>
          <w:p w:rsidR="005903B8" w:rsidRPr="00203A62" w:rsidRDefault="005903B8" w:rsidP="00BF6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203A62">
              <w:rPr>
                <w:sz w:val="20"/>
                <w:szCs w:val="20"/>
              </w:rPr>
              <w:t>ител</w:t>
            </w:r>
            <w:r>
              <w:rPr>
                <w:sz w:val="20"/>
                <w:szCs w:val="20"/>
              </w:rPr>
              <w:t>ь</w:t>
            </w:r>
            <w:r w:rsidRPr="00203A62">
              <w:rPr>
                <w:sz w:val="20"/>
                <w:szCs w:val="20"/>
              </w:rPr>
              <w:t xml:space="preserve"> Озерского городского округа</w:t>
            </w:r>
            <w:r>
              <w:rPr>
                <w:sz w:val="20"/>
                <w:szCs w:val="20"/>
              </w:rPr>
              <w:t xml:space="preserve"> Матюхин А.Н.</w:t>
            </w:r>
          </w:p>
        </w:tc>
        <w:tc>
          <w:tcPr>
            <w:tcW w:w="3828" w:type="dxa"/>
          </w:tcPr>
          <w:p w:rsidR="005903B8" w:rsidRPr="00203A62" w:rsidRDefault="005903B8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Предложение по благоустройству общественной территории Озерского городского округа</w:t>
            </w:r>
          </w:p>
        </w:tc>
        <w:tc>
          <w:tcPr>
            <w:tcW w:w="2976" w:type="dxa"/>
          </w:tcPr>
          <w:p w:rsidR="005903B8" w:rsidRDefault="005903B8" w:rsidP="008B5C72">
            <w:pPr>
              <w:jc w:val="center"/>
              <w:rPr>
                <w:sz w:val="20"/>
                <w:szCs w:val="20"/>
              </w:rPr>
            </w:pPr>
            <w:r w:rsidRPr="00163800">
              <w:rPr>
                <w:sz w:val="20"/>
                <w:szCs w:val="20"/>
              </w:rPr>
              <w:t>Территория у городского пруда по проспекту Карла Маркса</w:t>
            </w:r>
          </w:p>
          <w:p w:rsidR="005903B8" w:rsidRPr="00163800" w:rsidRDefault="005903B8" w:rsidP="008B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набережной на улице Набережная</w:t>
            </w:r>
          </w:p>
        </w:tc>
      </w:tr>
      <w:tr w:rsidR="005903B8" w:rsidRPr="00203A62" w:rsidTr="00803E11">
        <w:trPr>
          <w:trHeight w:val="120"/>
        </w:trPr>
        <w:tc>
          <w:tcPr>
            <w:tcW w:w="508" w:type="dxa"/>
          </w:tcPr>
          <w:p w:rsidR="005903B8" w:rsidRPr="00203A62" w:rsidRDefault="005903B8" w:rsidP="00C60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2" w:type="dxa"/>
          </w:tcPr>
          <w:p w:rsidR="005903B8" w:rsidRPr="00203A62" w:rsidRDefault="005903B8" w:rsidP="00BF6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203A62">
              <w:rPr>
                <w:sz w:val="20"/>
                <w:szCs w:val="20"/>
              </w:rPr>
              <w:t>ител</w:t>
            </w:r>
            <w:r>
              <w:rPr>
                <w:sz w:val="20"/>
                <w:szCs w:val="20"/>
              </w:rPr>
              <w:t>ьница</w:t>
            </w:r>
            <w:r w:rsidRPr="00203A62">
              <w:rPr>
                <w:sz w:val="20"/>
                <w:szCs w:val="20"/>
              </w:rPr>
              <w:t xml:space="preserve"> Озерского городского округа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Майданова</w:t>
            </w:r>
            <w:proofErr w:type="spellEnd"/>
            <w:r>
              <w:rPr>
                <w:sz w:val="20"/>
                <w:szCs w:val="20"/>
              </w:rPr>
              <w:t xml:space="preserve"> К.О. </w:t>
            </w:r>
          </w:p>
        </w:tc>
        <w:tc>
          <w:tcPr>
            <w:tcW w:w="3828" w:type="dxa"/>
          </w:tcPr>
          <w:p w:rsidR="005903B8" w:rsidRPr="00203A62" w:rsidRDefault="005903B8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Предложение по благоустройству общественной территории Озерского городского округа</w:t>
            </w:r>
          </w:p>
        </w:tc>
        <w:tc>
          <w:tcPr>
            <w:tcW w:w="2976" w:type="dxa"/>
          </w:tcPr>
          <w:p w:rsidR="005903B8" w:rsidRDefault="005903B8" w:rsidP="008B5C72">
            <w:pPr>
              <w:jc w:val="center"/>
              <w:rPr>
                <w:sz w:val="20"/>
                <w:szCs w:val="20"/>
              </w:rPr>
            </w:pPr>
            <w:r w:rsidRPr="00163800">
              <w:rPr>
                <w:sz w:val="20"/>
                <w:szCs w:val="20"/>
              </w:rPr>
              <w:t>Территория у городского пруда по проспекту Карла Маркса</w:t>
            </w:r>
          </w:p>
          <w:p w:rsidR="005903B8" w:rsidRPr="00163800" w:rsidRDefault="005903B8" w:rsidP="008B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сквера у школы № 32</w:t>
            </w:r>
          </w:p>
        </w:tc>
      </w:tr>
      <w:tr w:rsidR="005903B8" w:rsidRPr="00203A62" w:rsidTr="00803E11">
        <w:trPr>
          <w:trHeight w:val="120"/>
        </w:trPr>
        <w:tc>
          <w:tcPr>
            <w:tcW w:w="508" w:type="dxa"/>
          </w:tcPr>
          <w:p w:rsidR="005903B8" w:rsidRPr="00203A62" w:rsidRDefault="005903B8" w:rsidP="00C60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2" w:type="dxa"/>
          </w:tcPr>
          <w:p w:rsidR="005903B8" w:rsidRPr="00203A62" w:rsidRDefault="005903B8" w:rsidP="00BF6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203A62">
              <w:rPr>
                <w:sz w:val="20"/>
                <w:szCs w:val="20"/>
              </w:rPr>
              <w:t>ител</w:t>
            </w:r>
            <w:r>
              <w:rPr>
                <w:sz w:val="20"/>
                <w:szCs w:val="20"/>
              </w:rPr>
              <w:t>ьница</w:t>
            </w:r>
            <w:r w:rsidRPr="00203A62">
              <w:rPr>
                <w:sz w:val="20"/>
                <w:szCs w:val="20"/>
              </w:rPr>
              <w:t xml:space="preserve"> Озерского городского округа</w:t>
            </w:r>
            <w:r>
              <w:rPr>
                <w:sz w:val="20"/>
                <w:szCs w:val="20"/>
              </w:rPr>
              <w:t xml:space="preserve"> Филюкова Д.И.</w:t>
            </w:r>
          </w:p>
        </w:tc>
        <w:tc>
          <w:tcPr>
            <w:tcW w:w="3828" w:type="dxa"/>
          </w:tcPr>
          <w:p w:rsidR="005903B8" w:rsidRPr="00203A62" w:rsidRDefault="005903B8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Предложение по благоустройству общественной территории Озерского городского округа</w:t>
            </w:r>
          </w:p>
        </w:tc>
        <w:tc>
          <w:tcPr>
            <w:tcW w:w="2976" w:type="dxa"/>
          </w:tcPr>
          <w:p w:rsidR="005903B8" w:rsidRDefault="005903B8" w:rsidP="008B5C72">
            <w:pPr>
              <w:jc w:val="center"/>
              <w:rPr>
                <w:sz w:val="20"/>
                <w:szCs w:val="20"/>
              </w:rPr>
            </w:pPr>
            <w:r w:rsidRPr="00163800">
              <w:rPr>
                <w:sz w:val="20"/>
                <w:szCs w:val="20"/>
              </w:rPr>
              <w:t>Территория у городского пруда по проспекту Карла Маркса</w:t>
            </w:r>
          </w:p>
          <w:p w:rsidR="005903B8" w:rsidRPr="00163800" w:rsidRDefault="005903B8" w:rsidP="008B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территории по </w:t>
            </w:r>
            <w:r>
              <w:rPr>
                <w:sz w:val="20"/>
                <w:szCs w:val="20"/>
              </w:rPr>
              <w:lastRenderedPageBreak/>
              <w:t>пр. Гайдара 3,8</w:t>
            </w:r>
          </w:p>
        </w:tc>
      </w:tr>
      <w:tr w:rsidR="005903B8" w:rsidRPr="00203A62" w:rsidTr="00803E11">
        <w:trPr>
          <w:trHeight w:val="95"/>
        </w:trPr>
        <w:tc>
          <w:tcPr>
            <w:tcW w:w="508" w:type="dxa"/>
          </w:tcPr>
          <w:p w:rsidR="005903B8" w:rsidRPr="00203A62" w:rsidRDefault="005903B8" w:rsidP="00C60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002" w:type="dxa"/>
          </w:tcPr>
          <w:p w:rsidR="005903B8" w:rsidRPr="00203A62" w:rsidRDefault="005903B8" w:rsidP="00803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203A62">
              <w:rPr>
                <w:sz w:val="20"/>
                <w:szCs w:val="20"/>
              </w:rPr>
              <w:t>ител</w:t>
            </w:r>
            <w:r>
              <w:rPr>
                <w:sz w:val="20"/>
                <w:szCs w:val="20"/>
              </w:rPr>
              <w:t>ь</w:t>
            </w:r>
            <w:r w:rsidRPr="00203A62">
              <w:rPr>
                <w:sz w:val="20"/>
                <w:szCs w:val="20"/>
              </w:rPr>
              <w:t xml:space="preserve"> Озерского городского округа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Павшлов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3828" w:type="dxa"/>
          </w:tcPr>
          <w:p w:rsidR="005903B8" w:rsidRPr="00203A62" w:rsidRDefault="005903B8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Предложение по благоустройству общественной территории Озерского городского округа</w:t>
            </w:r>
          </w:p>
        </w:tc>
        <w:tc>
          <w:tcPr>
            <w:tcW w:w="2976" w:type="dxa"/>
          </w:tcPr>
          <w:p w:rsidR="005903B8" w:rsidRPr="00163800" w:rsidRDefault="005903B8" w:rsidP="008B5C72">
            <w:pPr>
              <w:jc w:val="center"/>
              <w:rPr>
                <w:sz w:val="20"/>
                <w:szCs w:val="20"/>
              </w:rPr>
            </w:pPr>
            <w:r w:rsidRPr="00163800">
              <w:rPr>
                <w:sz w:val="20"/>
                <w:szCs w:val="20"/>
              </w:rPr>
              <w:t>Территория у городского пруда по проспекту Карла Маркса</w:t>
            </w:r>
          </w:p>
        </w:tc>
      </w:tr>
    </w:tbl>
    <w:p w:rsidR="00D31FB8" w:rsidRPr="00203A62" w:rsidRDefault="00A05F1F" w:rsidP="00163800">
      <w:pPr>
        <w:ind w:firstLine="567"/>
        <w:jc w:val="both"/>
      </w:pPr>
      <w:r w:rsidRPr="00203A62">
        <w:t xml:space="preserve">   </w:t>
      </w:r>
    </w:p>
    <w:p w:rsidR="00F678A0" w:rsidRPr="00203A62" w:rsidRDefault="00611E4B" w:rsidP="006D4B16">
      <w:pPr>
        <w:ind w:firstLine="708"/>
        <w:jc w:val="both"/>
        <w:rPr>
          <w:b/>
          <w:bCs/>
          <w:iCs/>
        </w:rPr>
      </w:pPr>
      <w:r w:rsidRPr="00203A62">
        <w:rPr>
          <w:b/>
          <w:u w:val="single"/>
        </w:rPr>
        <w:t xml:space="preserve">Обсуждение поступивших на рассмотрение комиссии предложений </w:t>
      </w:r>
      <w:r w:rsidR="00F678A0" w:rsidRPr="00203A62">
        <w:rPr>
          <w:b/>
          <w:u w:val="single"/>
        </w:rPr>
        <w:t>по выбору общественной территории (общественных территорий), на которой будет реализовываться проект создания комфортной городской среды на территории Озерского городского округа в рамках всероссийского конкурса лучших проектов создания комфортной городской среды.</w:t>
      </w:r>
    </w:p>
    <w:p w:rsidR="00611E4B" w:rsidRPr="00203A62" w:rsidRDefault="00611E4B" w:rsidP="00611E4B">
      <w:pPr>
        <w:jc w:val="both"/>
        <w:outlineLvl w:val="0"/>
        <w:rPr>
          <w:b/>
          <w:u w:val="single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3002"/>
        <w:gridCol w:w="3828"/>
        <w:gridCol w:w="2976"/>
      </w:tblGrid>
      <w:tr w:rsidR="00803E11" w:rsidRPr="00203A62" w:rsidTr="008B5C72">
        <w:trPr>
          <w:tblHeader/>
        </w:trPr>
        <w:tc>
          <w:tcPr>
            <w:tcW w:w="508" w:type="dxa"/>
          </w:tcPr>
          <w:p w:rsidR="00803E11" w:rsidRPr="00203A62" w:rsidRDefault="00803E11" w:rsidP="008B5C72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№</w:t>
            </w:r>
          </w:p>
          <w:p w:rsidR="00803E11" w:rsidRPr="00203A62" w:rsidRDefault="00803E11" w:rsidP="008B5C72">
            <w:pPr>
              <w:jc w:val="center"/>
              <w:rPr>
                <w:sz w:val="20"/>
                <w:szCs w:val="20"/>
              </w:rPr>
            </w:pPr>
            <w:proofErr w:type="gramStart"/>
            <w:r w:rsidRPr="00203A62">
              <w:rPr>
                <w:sz w:val="20"/>
                <w:szCs w:val="20"/>
              </w:rPr>
              <w:t>п</w:t>
            </w:r>
            <w:proofErr w:type="gramEnd"/>
            <w:r w:rsidRPr="00203A62">
              <w:rPr>
                <w:sz w:val="20"/>
                <w:szCs w:val="20"/>
              </w:rPr>
              <w:t>/п</w:t>
            </w:r>
          </w:p>
        </w:tc>
        <w:tc>
          <w:tcPr>
            <w:tcW w:w="3002" w:type="dxa"/>
          </w:tcPr>
          <w:p w:rsidR="00803E11" w:rsidRPr="00203A62" w:rsidRDefault="00803E11" w:rsidP="008B5C72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Наименование организации, направившей предложение</w:t>
            </w:r>
          </w:p>
        </w:tc>
        <w:tc>
          <w:tcPr>
            <w:tcW w:w="3828" w:type="dxa"/>
          </w:tcPr>
          <w:p w:rsidR="00803E11" w:rsidRPr="00203A62" w:rsidRDefault="00803E11" w:rsidP="008B5C72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Основание</w:t>
            </w:r>
          </w:p>
        </w:tc>
        <w:tc>
          <w:tcPr>
            <w:tcW w:w="2976" w:type="dxa"/>
          </w:tcPr>
          <w:p w:rsidR="00803E11" w:rsidRPr="00203A62" w:rsidRDefault="00803E11" w:rsidP="008B5C72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Территория</w:t>
            </w:r>
          </w:p>
        </w:tc>
      </w:tr>
      <w:tr w:rsidR="00803E11" w:rsidRPr="00203A62" w:rsidTr="008B5C72">
        <w:trPr>
          <w:trHeight w:val="510"/>
        </w:trPr>
        <w:tc>
          <w:tcPr>
            <w:tcW w:w="508" w:type="dxa"/>
          </w:tcPr>
          <w:p w:rsidR="00803E11" w:rsidRPr="00203A62" w:rsidRDefault="00803E11" w:rsidP="008B5C72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1</w:t>
            </w:r>
          </w:p>
        </w:tc>
        <w:tc>
          <w:tcPr>
            <w:tcW w:w="3002" w:type="dxa"/>
          </w:tcPr>
          <w:p w:rsidR="00803E11" w:rsidRPr="00203A62" w:rsidRDefault="00803E11" w:rsidP="008B5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203A62">
              <w:rPr>
                <w:sz w:val="20"/>
                <w:szCs w:val="20"/>
              </w:rPr>
              <w:t>ител</w:t>
            </w:r>
            <w:r>
              <w:rPr>
                <w:sz w:val="20"/>
                <w:szCs w:val="20"/>
              </w:rPr>
              <w:t>ь</w:t>
            </w:r>
            <w:r w:rsidRPr="00203A62">
              <w:rPr>
                <w:sz w:val="20"/>
                <w:szCs w:val="20"/>
              </w:rPr>
              <w:t xml:space="preserve"> Озерского городского округа</w:t>
            </w:r>
            <w:r>
              <w:rPr>
                <w:sz w:val="20"/>
                <w:szCs w:val="20"/>
              </w:rPr>
              <w:t xml:space="preserve"> Гаврилова И.В.</w:t>
            </w:r>
          </w:p>
        </w:tc>
        <w:tc>
          <w:tcPr>
            <w:tcW w:w="3828" w:type="dxa"/>
          </w:tcPr>
          <w:p w:rsidR="00803E11" w:rsidRPr="00203A62" w:rsidRDefault="00803E11" w:rsidP="008B5C72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Предложение по благоустройству общественной территории Озерского городского округа</w:t>
            </w:r>
          </w:p>
        </w:tc>
        <w:tc>
          <w:tcPr>
            <w:tcW w:w="2976" w:type="dxa"/>
          </w:tcPr>
          <w:p w:rsidR="00803E11" w:rsidRPr="00163800" w:rsidRDefault="00803E11" w:rsidP="008B5C72">
            <w:pPr>
              <w:jc w:val="center"/>
              <w:rPr>
                <w:sz w:val="20"/>
                <w:szCs w:val="20"/>
              </w:rPr>
            </w:pPr>
            <w:r w:rsidRPr="00163800">
              <w:rPr>
                <w:sz w:val="20"/>
                <w:szCs w:val="20"/>
              </w:rPr>
              <w:t>Территория у городского пруда по проспекту Карла Маркса</w:t>
            </w:r>
          </w:p>
        </w:tc>
      </w:tr>
      <w:tr w:rsidR="00803E11" w:rsidRPr="00203A62" w:rsidTr="008B5C72">
        <w:trPr>
          <w:trHeight w:val="105"/>
        </w:trPr>
        <w:tc>
          <w:tcPr>
            <w:tcW w:w="508" w:type="dxa"/>
          </w:tcPr>
          <w:p w:rsidR="00803E11" w:rsidRPr="00203A62" w:rsidRDefault="00803E11" w:rsidP="008B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2" w:type="dxa"/>
          </w:tcPr>
          <w:p w:rsidR="00803E11" w:rsidRPr="00203A62" w:rsidRDefault="00803E11" w:rsidP="008B5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203A62">
              <w:rPr>
                <w:sz w:val="20"/>
                <w:szCs w:val="20"/>
              </w:rPr>
              <w:t>ител</w:t>
            </w:r>
            <w:r>
              <w:rPr>
                <w:sz w:val="20"/>
                <w:szCs w:val="20"/>
              </w:rPr>
              <w:t>ьница</w:t>
            </w:r>
            <w:r w:rsidRPr="00203A62">
              <w:rPr>
                <w:sz w:val="20"/>
                <w:szCs w:val="20"/>
              </w:rPr>
              <w:t xml:space="preserve"> Озерского городского округа</w:t>
            </w:r>
            <w:r>
              <w:rPr>
                <w:sz w:val="20"/>
                <w:szCs w:val="20"/>
              </w:rPr>
              <w:t xml:space="preserve"> Доценко Е.Ф.</w:t>
            </w:r>
          </w:p>
        </w:tc>
        <w:tc>
          <w:tcPr>
            <w:tcW w:w="3828" w:type="dxa"/>
          </w:tcPr>
          <w:p w:rsidR="00803E11" w:rsidRPr="00203A62" w:rsidRDefault="00803E11" w:rsidP="008B5C72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Предложение по благоустройству общественной территории Озерского городского округа</w:t>
            </w:r>
          </w:p>
        </w:tc>
        <w:tc>
          <w:tcPr>
            <w:tcW w:w="2976" w:type="dxa"/>
          </w:tcPr>
          <w:p w:rsidR="00803E11" w:rsidRDefault="00803E11" w:rsidP="008B5C72">
            <w:pPr>
              <w:jc w:val="center"/>
              <w:rPr>
                <w:sz w:val="20"/>
                <w:szCs w:val="20"/>
              </w:rPr>
            </w:pPr>
            <w:r w:rsidRPr="00163800">
              <w:rPr>
                <w:sz w:val="20"/>
                <w:szCs w:val="20"/>
              </w:rPr>
              <w:t>Территория у городского пруда по проспекту Карла Маркса</w:t>
            </w:r>
          </w:p>
          <w:p w:rsidR="00803E11" w:rsidRPr="00163800" w:rsidRDefault="00803E11" w:rsidP="008B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набережной на улице Набережная</w:t>
            </w:r>
          </w:p>
        </w:tc>
      </w:tr>
      <w:tr w:rsidR="00803E11" w:rsidRPr="00203A62" w:rsidTr="008B5C72">
        <w:trPr>
          <w:trHeight w:val="120"/>
        </w:trPr>
        <w:tc>
          <w:tcPr>
            <w:tcW w:w="508" w:type="dxa"/>
          </w:tcPr>
          <w:p w:rsidR="00803E11" w:rsidRPr="00203A62" w:rsidRDefault="00803E11" w:rsidP="008B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2" w:type="dxa"/>
          </w:tcPr>
          <w:p w:rsidR="00803E11" w:rsidRPr="00203A62" w:rsidRDefault="00803E11" w:rsidP="008B5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203A62">
              <w:rPr>
                <w:sz w:val="20"/>
                <w:szCs w:val="20"/>
              </w:rPr>
              <w:t>ител</w:t>
            </w:r>
            <w:r>
              <w:rPr>
                <w:sz w:val="20"/>
                <w:szCs w:val="20"/>
              </w:rPr>
              <w:t>ь</w:t>
            </w:r>
            <w:r w:rsidRPr="00203A62">
              <w:rPr>
                <w:sz w:val="20"/>
                <w:szCs w:val="20"/>
              </w:rPr>
              <w:t xml:space="preserve"> Озерского городского округа</w:t>
            </w:r>
            <w:r>
              <w:rPr>
                <w:sz w:val="20"/>
                <w:szCs w:val="20"/>
              </w:rPr>
              <w:t xml:space="preserve"> Панин Д.С.</w:t>
            </w:r>
          </w:p>
        </w:tc>
        <w:tc>
          <w:tcPr>
            <w:tcW w:w="3828" w:type="dxa"/>
          </w:tcPr>
          <w:p w:rsidR="00803E11" w:rsidRPr="00203A62" w:rsidRDefault="00803E11" w:rsidP="008B5C72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Предложение по благоустройству общественной территории Озерского городского округа</w:t>
            </w:r>
          </w:p>
        </w:tc>
        <w:tc>
          <w:tcPr>
            <w:tcW w:w="2976" w:type="dxa"/>
          </w:tcPr>
          <w:p w:rsidR="00803E11" w:rsidRDefault="00803E11" w:rsidP="008B5C72">
            <w:pPr>
              <w:jc w:val="center"/>
              <w:rPr>
                <w:sz w:val="20"/>
                <w:szCs w:val="20"/>
              </w:rPr>
            </w:pPr>
            <w:r w:rsidRPr="00163800">
              <w:rPr>
                <w:sz w:val="20"/>
                <w:szCs w:val="20"/>
              </w:rPr>
              <w:t>Территория у городского пруда по проспекту Карла Маркса</w:t>
            </w:r>
          </w:p>
          <w:p w:rsidR="00803E11" w:rsidRPr="00163800" w:rsidRDefault="00803E11" w:rsidP="008B5C72">
            <w:pPr>
              <w:jc w:val="center"/>
              <w:rPr>
                <w:sz w:val="20"/>
                <w:szCs w:val="20"/>
              </w:rPr>
            </w:pPr>
          </w:p>
        </w:tc>
      </w:tr>
      <w:tr w:rsidR="00803E11" w:rsidRPr="00203A62" w:rsidTr="008B5C72">
        <w:trPr>
          <w:trHeight w:val="120"/>
        </w:trPr>
        <w:tc>
          <w:tcPr>
            <w:tcW w:w="508" w:type="dxa"/>
          </w:tcPr>
          <w:p w:rsidR="00803E11" w:rsidRPr="00203A62" w:rsidRDefault="00803E11" w:rsidP="008B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2" w:type="dxa"/>
          </w:tcPr>
          <w:p w:rsidR="00803E11" w:rsidRPr="00203A62" w:rsidRDefault="00803E11" w:rsidP="008B5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203A62">
              <w:rPr>
                <w:sz w:val="20"/>
                <w:szCs w:val="20"/>
              </w:rPr>
              <w:t>ител</w:t>
            </w:r>
            <w:r>
              <w:rPr>
                <w:sz w:val="20"/>
                <w:szCs w:val="20"/>
              </w:rPr>
              <w:t>ь</w:t>
            </w:r>
            <w:r w:rsidRPr="00203A62">
              <w:rPr>
                <w:sz w:val="20"/>
                <w:szCs w:val="20"/>
              </w:rPr>
              <w:t xml:space="preserve"> Озерского городского округа</w:t>
            </w:r>
            <w:r>
              <w:rPr>
                <w:sz w:val="20"/>
                <w:szCs w:val="20"/>
              </w:rPr>
              <w:t xml:space="preserve"> Матюхин А.Н.</w:t>
            </w:r>
          </w:p>
        </w:tc>
        <w:tc>
          <w:tcPr>
            <w:tcW w:w="3828" w:type="dxa"/>
          </w:tcPr>
          <w:p w:rsidR="00803E11" w:rsidRPr="00203A62" w:rsidRDefault="00803E11" w:rsidP="008B5C72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Предложение по благоустройству общественной территории Озерского городского округа</w:t>
            </w:r>
          </w:p>
        </w:tc>
        <w:tc>
          <w:tcPr>
            <w:tcW w:w="2976" w:type="dxa"/>
          </w:tcPr>
          <w:p w:rsidR="00803E11" w:rsidRDefault="00803E11" w:rsidP="008B5C72">
            <w:pPr>
              <w:jc w:val="center"/>
              <w:rPr>
                <w:sz w:val="20"/>
                <w:szCs w:val="20"/>
              </w:rPr>
            </w:pPr>
            <w:r w:rsidRPr="00163800">
              <w:rPr>
                <w:sz w:val="20"/>
                <w:szCs w:val="20"/>
              </w:rPr>
              <w:t>Территория у городского пруда по проспекту Карла Маркса</w:t>
            </w:r>
          </w:p>
          <w:p w:rsidR="00803E11" w:rsidRPr="00163800" w:rsidRDefault="00803E11" w:rsidP="008B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набережной на улице Набережная</w:t>
            </w:r>
          </w:p>
        </w:tc>
      </w:tr>
      <w:tr w:rsidR="00803E11" w:rsidRPr="00203A62" w:rsidTr="008B5C72">
        <w:trPr>
          <w:trHeight w:val="120"/>
        </w:trPr>
        <w:tc>
          <w:tcPr>
            <w:tcW w:w="508" w:type="dxa"/>
          </w:tcPr>
          <w:p w:rsidR="00803E11" w:rsidRPr="00203A62" w:rsidRDefault="00803E11" w:rsidP="008B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2" w:type="dxa"/>
          </w:tcPr>
          <w:p w:rsidR="00803E11" w:rsidRPr="00203A62" w:rsidRDefault="00803E11" w:rsidP="008B5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203A62">
              <w:rPr>
                <w:sz w:val="20"/>
                <w:szCs w:val="20"/>
              </w:rPr>
              <w:t>ител</w:t>
            </w:r>
            <w:r>
              <w:rPr>
                <w:sz w:val="20"/>
                <w:szCs w:val="20"/>
              </w:rPr>
              <w:t>ьница</w:t>
            </w:r>
            <w:r w:rsidRPr="00203A62">
              <w:rPr>
                <w:sz w:val="20"/>
                <w:szCs w:val="20"/>
              </w:rPr>
              <w:t xml:space="preserve"> Озерского городского округа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Майданова</w:t>
            </w:r>
            <w:proofErr w:type="spellEnd"/>
            <w:r>
              <w:rPr>
                <w:sz w:val="20"/>
                <w:szCs w:val="20"/>
              </w:rPr>
              <w:t xml:space="preserve"> К.О. </w:t>
            </w:r>
          </w:p>
        </w:tc>
        <w:tc>
          <w:tcPr>
            <w:tcW w:w="3828" w:type="dxa"/>
          </w:tcPr>
          <w:p w:rsidR="00803E11" w:rsidRPr="00203A62" w:rsidRDefault="00803E11" w:rsidP="008B5C72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Предложение по благоустройству общественной территории Озерского городского округа</w:t>
            </w:r>
          </w:p>
        </w:tc>
        <w:tc>
          <w:tcPr>
            <w:tcW w:w="2976" w:type="dxa"/>
          </w:tcPr>
          <w:p w:rsidR="00803E11" w:rsidRDefault="00803E11" w:rsidP="008B5C72">
            <w:pPr>
              <w:jc w:val="center"/>
              <w:rPr>
                <w:sz w:val="20"/>
                <w:szCs w:val="20"/>
              </w:rPr>
            </w:pPr>
            <w:r w:rsidRPr="00163800">
              <w:rPr>
                <w:sz w:val="20"/>
                <w:szCs w:val="20"/>
              </w:rPr>
              <w:t>Территория у городского пруда по проспекту Карла Маркса</w:t>
            </w:r>
          </w:p>
          <w:p w:rsidR="00803E11" w:rsidRPr="00163800" w:rsidRDefault="00803E11" w:rsidP="00BA6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  <w:r w:rsidR="00BA6701">
              <w:rPr>
                <w:sz w:val="20"/>
                <w:szCs w:val="20"/>
              </w:rPr>
              <w:t>сквера у школы № 32</w:t>
            </w:r>
          </w:p>
        </w:tc>
      </w:tr>
      <w:tr w:rsidR="00803E11" w:rsidRPr="00203A62" w:rsidTr="008B5C72">
        <w:trPr>
          <w:trHeight w:val="120"/>
        </w:trPr>
        <w:tc>
          <w:tcPr>
            <w:tcW w:w="508" w:type="dxa"/>
          </w:tcPr>
          <w:p w:rsidR="00803E11" w:rsidRPr="00203A62" w:rsidRDefault="00803E11" w:rsidP="008B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2" w:type="dxa"/>
          </w:tcPr>
          <w:p w:rsidR="00803E11" w:rsidRPr="00203A62" w:rsidRDefault="00803E11" w:rsidP="008B5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203A62">
              <w:rPr>
                <w:sz w:val="20"/>
                <w:szCs w:val="20"/>
              </w:rPr>
              <w:t>ител</w:t>
            </w:r>
            <w:r>
              <w:rPr>
                <w:sz w:val="20"/>
                <w:szCs w:val="20"/>
              </w:rPr>
              <w:t>ьница</w:t>
            </w:r>
            <w:r w:rsidRPr="00203A62">
              <w:rPr>
                <w:sz w:val="20"/>
                <w:szCs w:val="20"/>
              </w:rPr>
              <w:t xml:space="preserve"> Озерского городского округа</w:t>
            </w:r>
            <w:r>
              <w:rPr>
                <w:sz w:val="20"/>
                <w:szCs w:val="20"/>
              </w:rPr>
              <w:t xml:space="preserve"> Филюкова Д.И.</w:t>
            </w:r>
          </w:p>
        </w:tc>
        <w:tc>
          <w:tcPr>
            <w:tcW w:w="3828" w:type="dxa"/>
          </w:tcPr>
          <w:p w:rsidR="00803E11" w:rsidRPr="00203A62" w:rsidRDefault="00803E11" w:rsidP="008B5C72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Предложение по благоустройству общественной территории Озерского городского округа</w:t>
            </w:r>
          </w:p>
        </w:tc>
        <w:tc>
          <w:tcPr>
            <w:tcW w:w="2976" w:type="dxa"/>
          </w:tcPr>
          <w:p w:rsidR="00803E11" w:rsidRDefault="00803E11" w:rsidP="008B5C72">
            <w:pPr>
              <w:jc w:val="center"/>
              <w:rPr>
                <w:sz w:val="20"/>
                <w:szCs w:val="20"/>
              </w:rPr>
            </w:pPr>
            <w:r w:rsidRPr="00163800">
              <w:rPr>
                <w:sz w:val="20"/>
                <w:szCs w:val="20"/>
              </w:rPr>
              <w:t>Территория у городского пруда по проспекту Карла Маркса</w:t>
            </w:r>
          </w:p>
          <w:p w:rsidR="00803E11" w:rsidRPr="00163800" w:rsidRDefault="00BA6701" w:rsidP="008B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по пр. Гайдара 3,8</w:t>
            </w:r>
          </w:p>
        </w:tc>
      </w:tr>
      <w:tr w:rsidR="00803E11" w:rsidRPr="00203A62" w:rsidTr="008B5C72">
        <w:trPr>
          <w:trHeight w:val="95"/>
        </w:trPr>
        <w:tc>
          <w:tcPr>
            <w:tcW w:w="508" w:type="dxa"/>
          </w:tcPr>
          <w:p w:rsidR="00803E11" w:rsidRPr="00203A62" w:rsidRDefault="00803E11" w:rsidP="008B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02" w:type="dxa"/>
          </w:tcPr>
          <w:p w:rsidR="00803E11" w:rsidRPr="00203A62" w:rsidRDefault="00803E11" w:rsidP="008B5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203A62">
              <w:rPr>
                <w:sz w:val="20"/>
                <w:szCs w:val="20"/>
              </w:rPr>
              <w:t>ител</w:t>
            </w:r>
            <w:r>
              <w:rPr>
                <w:sz w:val="20"/>
                <w:szCs w:val="20"/>
              </w:rPr>
              <w:t>ь</w:t>
            </w:r>
            <w:r w:rsidRPr="00203A62">
              <w:rPr>
                <w:sz w:val="20"/>
                <w:szCs w:val="20"/>
              </w:rPr>
              <w:t xml:space="preserve"> Озерского городского округа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Павшлов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  <w:r w:rsidR="002675F0">
              <w:rPr>
                <w:sz w:val="20"/>
                <w:szCs w:val="20"/>
              </w:rPr>
              <w:t>Ю.</w:t>
            </w:r>
          </w:p>
        </w:tc>
        <w:tc>
          <w:tcPr>
            <w:tcW w:w="3828" w:type="dxa"/>
          </w:tcPr>
          <w:p w:rsidR="00803E11" w:rsidRPr="00203A62" w:rsidRDefault="00803E11" w:rsidP="008B5C72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Предложение по благоустройству общественной территории Озерского городского округа</w:t>
            </w:r>
          </w:p>
        </w:tc>
        <w:tc>
          <w:tcPr>
            <w:tcW w:w="2976" w:type="dxa"/>
          </w:tcPr>
          <w:p w:rsidR="00803E11" w:rsidRPr="00163800" w:rsidRDefault="00803E11" w:rsidP="008B5C72">
            <w:pPr>
              <w:jc w:val="center"/>
              <w:rPr>
                <w:sz w:val="20"/>
                <w:szCs w:val="20"/>
              </w:rPr>
            </w:pPr>
            <w:r w:rsidRPr="00163800">
              <w:rPr>
                <w:sz w:val="20"/>
                <w:szCs w:val="20"/>
              </w:rPr>
              <w:t>Территория у городского пруда по проспекту Карла Маркса</w:t>
            </w:r>
          </w:p>
        </w:tc>
      </w:tr>
    </w:tbl>
    <w:p w:rsidR="00611E4B" w:rsidRPr="00203A62" w:rsidRDefault="00611E4B" w:rsidP="00611E4B">
      <w:pPr>
        <w:jc w:val="both"/>
        <w:outlineLvl w:val="0"/>
        <w:rPr>
          <w:u w:val="single"/>
        </w:rPr>
      </w:pPr>
    </w:p>
    <w:p w:rsidR="00803E11" w:rsidRPr="00203A62" w:rsidRDefault="00803E11" w:rsidP="00E55B9E">
      <w:pPr>
        <w:jc w:val="both"/>
        <w:rPr>
          <w:bCs/>
          <w:iCs/>
        </w:rPr>
      </w:pPr>
    </w:p>
    <w:p w:rsidR="00590DD5" w:rsidRPr="00203A62" w:rsidRDefault="00FE7647" w:rsidP="00590DD5">
      <w:pPr>
        <w:jc w:val="both"/>
        <w:outlineLvl w:val="0"/>
        <w:rPr>
          <w:b/>
          <w:u w:val="single"/>
          <w:lang w:val="en-US"/>
        </w:rPr>
      </w:pPr>
      <w:r w:rsidRPr="00203A62">
        <w:rPr>
          <w:b/>
          <w:u w:val="single"/>
        </w:rPr>
        <w:t>Голосование</w:t>
      </w:r>
      <w:r w:rsidR="002C0AB9" w:rsidRPr="00203A62">
        <w:rPr>
          <w:b/>
          <w:u w:val="single"/>
          <w:lang w:val="en-US"/>
        </w:rPr>
        <w:t>:</w:t>
      </w:r>
    </w:p>
    <w:tbl>
      <w:tblPr>
        <w:tblStyle w:val="a7"/>
        <w:tblpPr w:leftFromText="180" w:rightFromText="180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1701"/>
        <w:gridCol w:w="2126"/>
      </w:tblGrid>
      <w:tr w:rsidR="00203A62" w:rsidRPr="00203A62" w:rsidTr="00726B46">
        <w:trPr>
          <w:tblHeader/>
        </w:trPr>
        <w:tc>
          <w:tcPr>
            <w:tcW w:w="2235" w:type="dxa"/>
          </w:tcPr>
          <w:p w:rsidR="00590DD5" w:rsidRPr="00203A62" w:rsidRDefault="00590DD5" w:rsidP="00590DD5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Общественная территория</w:t>
            </w:r>
          </w:p>
        </w:tc>
        <w:tc>
          <w:tcPr>
            <w:tcW w:w="4394" w:type="dxa"/>
          </w:tcPr>
          <w:p w:rsidR="00590DD5" w:rsidRPr="00203A62" w:rsidRDefault="00590DD5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Вид работ</w:t>
            </w:r>
          </w:p>
        </w:tc>
        <w:tc>
          <w:tcPr>
            <w:tcW w:w="1701" w:type="dxa"/>
          </w:tcPr>
          <w:p w:rsidR="00590DD5" w:rsidRPr="00203A62" w:rsidRDefault="00BF581B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Значимость общественной территории</w:t>
            </w:r>
            <w:r w:rsidR="00590DD5" w:rsidRPr="00203A6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90DD5" w:rsidRPr="00203A62" w:rsidRDefault="00590DD5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Итоги голосования</w:t>
            </w:r>
          </w:p>
        </w:tc>
      </w:tr>
      <w:tr w:rsidR="00203A62" w:rsidRPr="00203A62" w:rsidTr="00726B46">
        <w:tc>
          <w:tcPr>
            <w:tcW w:w="2235" w:type="dxa"/>
          </w:tcPr>
          <w:p w:rsidR="00803E11" w:rsidRDefault="00803E11" w:rsidP="00803E11">
            <w:pPr>
              <w:jc w:val="center"/>
              <w:rPr>
                <w:sz w:val="20"/>
                <w:szCs w:val="20"/>
              </w:rPr>
            </w:pPr>
            <w:r w:rsidRPr="00163800">
              <w:rPr>
                <w:sz w:val="20"/>
                <w:szCs w:val="20"/>
              </w:rPr>
              <w:t>Территория у городского пруда по проспекту Карла Маркса</w:t>
            </w:r>
          </w:p>
          <w:p w:rsidR="00726B46" w:rsidRPr="00203A62" w:rsidRDefault="00726B46" w:rsidP="002C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26B46" w:rsidRPr="00203A62" w:rsidRDefault="00163800" w:rsidP="00C60C1C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Благоустройство территории путем создания на данной территории современных зон отдыха, современного покрытия, пешеходных и велосипедных дорожек, установки современных малых форм, укрепления и оформления береговой полосы</w:t>
            </w:r>
            <w:r>
              <w:rPr>
                <w:sz w:val="20"/>
                <w:szCs w:val="20"/>
              </w:rPr>
              <w:t xml:space="preserve"> настилами и понтонами </w:t>
            </w:r>
            <w:r w:rsidRPr="00203A62">
              <w:rPr>
                <w:sz w:val="20"/>
                <w:szCs w:val="20"/>
              </w:rPr>
              <w:t xml:space="preserve"> и т.п.</w:t>
            </w:r>
          </w:p>
        </w:tc>
        <w:tc>
          <w:tcPr>
            <w:tcW w:w="1701" w:type="dxa"/>
          </w:tcPr>
          <w:p w:rsidR="00726B46" w:rsidRPr="00203A62" w:rsidRDefault="00726B46" w:rsidP="00163800">
            <w:pPr>
              <w:jc w:val="center"/>
              <w:rPr>
                <w:sz w:val="20"/>
                <w:szCs w:val="20"/>
              </w:rPr>
            </w:pPr>
            <w:r w:rsidRPr="00203A62">
              <w:rPr>
                <w:sz w:val="20"/>
                <w:szCs w:val="20"/>
              </w:rPr>
              <w:t>Наиболее посещаемая муниципальная территория г. Озерска</w:t>
            </w:r>
            <w:r w:rsidR="002C0AB9" w:rsidRPr="00203A62">
              <w:rPr>
                <w:sz w:val="20"/>
                <w:szCs w:val="20"/>
              </w:rPr>
              <w:t xml:space="preserve">, расположена </w:t>
            </w:r>
            <w:r w:rsidR="00163800">
              <w:rPr>
                <w:sz w:val="20"/>
                <w:szCs w:val="20"/>
              </w:rPr>
              <w:t>в центральной части города Озерска. Замыкает пешеходную зону проспекта Карла Маркса</w:t>
            </w:r>
          </w:p>
        </w:tc>
        <w:tc>
          <w:tcPr>
            <w:tcW w:w="2126" w:type="dxa"/>
          </w:tcPr>
          <w:p w:rsidR="00726B46" w:rsidRPr="00203A62" w:rsidRDefault="00726B46" w:rsidP="00726B46">
            <w:pPr>
              <w:jc w:val="center"/>
              <w:rPr>
                <w:sz w:val="18"/>
                <w:szCs w:val="18"/>
              </w:rPr>
            </w:pPr>
            <w:r w:rsidRPr="00203A62">
              <w:rPr>
                <w:sz w:val="18"/>
                <w:szCs w:val="18"/>
              </w:rPr>
              <w:t xml:space="preserve">«ЗА» – </w:t>
            </w:r>
            <w:r w:rsidR="00163800">
              <w:rPr>
                <w:sz w:val="18"/>
                <w:szCs w:val="18"/>
              </w:rPr>
              <w:t>8</w:t>
            </w:r>
          </w:p>
          <w:p w:rsidR="00726B46" w:rsidRPr="00203A62" w:rsidRDefault="00726B46" w:rsidP="00726B46">
            <w:pPr>
              <w:jc w:val="center"/>
              <w:rPr>
                <w:sz w:val="18"/>
                <w:szCs w:val="18"/>
              </w:rPr>
            </w:pPr>
            <w:r w:rsidRPr="00203A62">
              <w:rPr>
                <w:sz w:val="18"/>
                <w:szCs w:val="18"/>
              </w:rPr>
              <w:t>«ПРОТИВ» – 0</w:t>
            </w:r>
          </w:p>
          <w:p w:rsidR="00726B46" w:rsidRPr="00203A62" w:rsidRDefault="00726B46" w:rsidP="00726B46">
            <w:pPr>
              <w:jc w:val="center"/>
              <w:rPr>
                <w:sz w:val="18"/>
                <w:szCs w:val="18"/>
              </w:rPr>
            </w:pPr>
            <w:r w:rsidRPr="00203A62">
              <w:rPr>
                <w:sz w:val="18"/>
                <w:szCs w:val="18"/>
              </w:rPr>
              <w:t>«ВОЗДЕРЖАЛИСЬ» – 0</w:t>
            </w:r>
          </w:p>
          <w:p w:rsidR="00726B46" w:rsidRPr="00203A62" w:rsidRDefault="00726B46" w:rsidP="00C60C1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28B1" w:rsidRPr="00203A62" w:rsidRDefault="001328B1" w:rsidP="00803E11">
      <w:pPr>
        <w:jc w:val="both"/>
        <w:rPr>
          <w:rFonts w:eastAsia="Calibri"/>
        </w:rPr>
      </w:pPr>
    </w:p>
    <w:p w:rsidR="001328B1" w:rsidRPr="00803E11" w:rsidRDefault="00232171" w:rsidP="001328B1">
      <w:pPr>
        <w:jc w:val="both"/>
      </w:pPr>
      <w:r>
        <w:rPr>
          <w:rFonts w:eastAsia="Calibri"/>
        </w:rPr>
        <w:tab/>
        <w:t>Решение</w:t>
      </w:r>
      <w:r w:rsidRPr="00232171">
        <w:rPr>
          <w:rFonts w:eastAsia="Calibri"/>
        </w:rPr>
        <w:t xml:space="preserve">: </w:t>
      </w:r>
      <w:r>
        <w:rPr>
          <w:rFonts w:eastAsia="Calibri"/>
        </w:rPr>
        <w:t>Определить общественную территорию «</w:t>
      </w:r>
      <w:r w:rsidR="00803E11" w:rsidRPr="00803E11">
        <w:t>Территория у городского пруда по проспекту Карла Маркса</w:t>
      </w:r>
      <w:r w:rsidR="00803E11">
        <w:t xml:space="preserve">» </w:t>
      </w:r>
      <w:r>
        <w:rPr>
          <w:rFonts w:eastAsia="Calibri"/>
        </w:rPr>
        <w:t>для участия во Всероссийском конкурсе на право получения поддержки в целях реализации лучших проектов создания комфортной городской среды.</w:t>
      </w:r>
    </w:p>
    <w:p w:rsidR="006D77DD" w:rsidRPr="00203A62" w:rsidRDefault="00EA6027" w:rsidP="006D77DD">
      <w:pPr>
        <w:ind w:firstLine="708"/>
        <w:jc w:val="both"/>
        <w:rPr>
          <w:rFonts w:eastAsia="Calibri"/>
        </w:rPr>
      </w:pPr>
      <w:r w:rsidRPr="00203A62">
        <w:rPr>
          <w:rFonts w:eastAsia="Calibri"/>
        </w:rPr>
        <w:t>И</w:t>
      </w:r>
      <w:r w:rsidR="006D77DD" w:rsidRPr="00203A62">
        <w:rPr>
          <w:rFonts w:eastAsia="Calibri"/>
        </w:rPr>
        <w:t>нформационное сообщение, содержащее</w:t>
      </w:r>
      <w:r w:rsidRPr="00203A62">
        <w:rPr>
          <w:rFonts w:eastAsia="Calibri"/>
        </w:rPr>
        <w:t xml:space="preserve"> указанные</w:t>
      </w:r>
      <w:r w:rsidR="006D77DD" w:rsidRPr="00203A62">
        <w:rPr>
          <w:rFonts w:eastAsia="Calibri"/>
        </w:rPr>
        <w:t xml:space="preserve"> сведения, направить в администрацию Озерского городского округа для  его опубликования в газете «Озерский вестник» </w:t>
      </w:r>
      <w:r w:rsidR="006D77DD" w:rsidRPr="00203A62">
        <w:rPr>
          <w:rFonts w:eastAsia="Calibri"/>
        </w:rPr>
        <w:lastRenderedPageBreak/>
        <w:t>и размещения на официальном сайте органов местного самоуправления Озерского городского округа Челябинской области в срок до 0</w:t>
      </w:r>
      <w:r w:rsidR="00803E11">
        <w:rPr>
          <w:rFonts w:eastAsia="Calibri"/>
        </w:rPr>
        <w:t>6</w:t>
      </w:r>
      <w:r w:rsidR="006D77DD" w:rsidRPr="00203A62">
        <w:rPr>
          <w:rFonts w:eastAsia="Calibri"/>
        </w:rPr>
        <w:t xml:space="preserve"> </w:t>
      </w:r>
      <w:r w:rsidR="00803E11">
        <w:rPr>
          <w:rFonts w:eastAsia="Calibri"/>
        </w:rPr>
        <w:t>апреля 2021</w:t>
      </w:r>
      <w:r w:rsidR="006D77DD" w:rsidRPr="00203A62">
        <w:rPr>
          <w:rFonts w:eastAsia="Calibri"/>
        </w:rPr>
        <w:t xml:space="preserve"> года.</w:t>
      </w:r>
    </w:p>
    <w:p w:rsidR="0016754E" w:rsidRPr="00203A62" w:rsidRDefault="0016754E" w:rsidP="00204B72">
      <w:pPr>
        <w:ind w:firstLine="708"/>
        <w:jc w:val="both"/>
        <w:rPr>
          <w:rFonts w:eastAsia="Calibri"/>
        </w:rPr>
      </w:pPr>
    </w:p>
    <w:p w:rsidR="00A23D07" w:rsidRPr="00203A62" w:rsidRDefault="00A23D07" w:rsidP="00A23D07">
      <w:pPr>
        <w:rPr>
          <w:b/>
          <w:bCs/>
          <w:iCs/>
        </w:rPr>
      </w:pPr>
      <w:r w:rsidRPr="00203A62">
        <w:rPr>
          <w:b/>
          <w:bCs/>
          <w:iCs/>
        </w:rPr>
        <w:t xml:space="preserve">Результаты голосования: </w:t>
      </w:r>
    </w:p>
    <w:p w:rsidR="00A23D07" w:rsidRPr="00203A62" w:rsidRDefault="00A23D07" w:rsidP="00A23D07">
      <w:r w:rsidRPr="00203A62">
        <w:t xml:space="preserve">«за»  </w:t>
      </w:r>
      <w:r w:rsidR="00BF677F">
        <w:t>8</w:t>
      </w:r>
      <w:r w:rsidRPr="00203A62">
        <w:t xml:space="preserve">   чел., «против»  0  чел., «воздержались»  0  чел.</w:t>
      </w:r>
    </w:p>
    <w:p w:rsidR="00A23D07" w:rsidRPr="00203A62" w:rsidRDefault="00A23D07" w:rsidP="00A23D07">
      <w:pPr>
        <w:jc w:val="both"/>
        <w:rPr>
          <w:bCs/>
          <w:iCs/>
        </w:rPr>
      </w:pPr>
    </w:p>
    <w:p w:rsidR="00B268B2" w:rsidRPr="00203A62" w:rsidRDefault="00B268B2" w:rsidP="004F6653">
      <w:pPr>
        <w:ind w:firstLine="567"/>
        <w:jc w:val="both"/>
      </w:pPr>
    </w:p>
    <w:p w:rsidR="00B268B2" w:rsidRPr="00203A62" w:rsidRDefault="00B268B2" w:rsidP="004F6653">
      <w:pPr>
        <w:ind w:firstLine="567"/>
        <w:jc w:val="both"/>
      </w:pPr>
    </w:p>
    <w:p w:rsidR="00B268B2" w:rsidRPr="00203A62" w:rsidRDefault="00B268B2" w:rsidP="004F6653">
      <w:pPr>
        <w:ind w:firstLine="567"/>
        <w:jc w:val="both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203A62" w:rsidRPr="00203A62" w:rsidTr="009E4705">
        <w:tc>
          <w:tcPr>
            <w:tcW w:w="3528" w:type="dxa"/>
            <w:hideMark/>
          </w:tcPr>
          <w:p w:rsidR="00B268B2" w:rsidRPr="00203A62" w:rsidRDefault="00B268B2" w:rsidP="00B268B2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03A62">
              <w:t>Председатель комиссии </w:t>
            </w:r>
          </w:p>
        </w:tc>
        <w:tc>
          <w:tcPr>
            <w:tcW w:w="6120" w:type="dxa"/>
            <w:vAlign w:val="bottom"/>
            <w:hideMark/>
          </w:tcPr>
          <w:p w:rsidR="00B268B2" w:rsidRPr="00203A62" w:rsidRDefault="00B268B2" w:rsidP="00B268B2">
            <w:pPr>
              <w:jc w:val="center"/>
              <w:rPr>
                <w:sz w:val="20"/>
                <w:szCs w:val="20"/>
                <w:u w:val="single"/>
              </w:rPr>
            </w:pPr>
            <w:r w:rsidRPr="00203A62">
              <w:rPr>
                <w:sz w:val="20"/>
                <w:szCs w:val="20"/>
              </w:rPr>
              <w:t>____________________</w:t>
            </w:r>
            <w:r w:rsidR="00A00BAA" w:rsidRPr="00203A62">
              <w:rPr>
                <w:sz w:val="20"/>
                <w:szCs w:val="20"/>
              </w:rPr>
              <w:t xml:space="preserve">                         </w:t>
            </w:r>
            <w:r w:rsidR="008E650A" w:rsidRPr="00203A62">
              <w:rPr>
                <w:sz w:val="20"/>
                <w:szCs w:val="20"/>
                <w:u w:val="single"/>
              </w:rPr>
              <w:t xml:space="preserve"> И.М.</w:t>
            </w:r>
            <w:r w:rsidR="004F0B1D" w:rsidRPr="00203A62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="008E650A" w:rsidRPr="00203A62">
              <w:rPr>
                <w:sz w:val="20"/>
                <w:szCs w:val="20"/>
                <w:u w:val="single"/>
              </w:rPr>
              <w:t>Сбитнев</w:t>
            </w:r>
            <w:proofErr w:type="spellEnd"/>
            <w:r w:rsidR="008E650A" w:rsidRPr="00203A62">
              <w:rPr>
                <w:sz w:val="20"/>
                <w:szCs w:val="20"/>
                <w:u w:val="single"/>
              </w:rPr>
              <w:t xml:space="preserve">     </w:t>
            </w:r>
          </w:p>
          <w:p w:rsidR="00B268B2" w:rsidRPr="00203A62" w:rsidRDefault="00B268B2" w:rsidP="00A00BAA">
            <w:pPr>
              <w:rPr>
                <w:rFonts w:ascii="Arial" w:hAnsi="Arial" w:cs="Arial"/>
                <w:sz w:val="15"/>
                <w:szCs w:val="15"/>
              </w:rPr>
            </w:pPr>
            <w:r w:rsidRPr="00203A62">
              <w:rPr>
                <w:sz w:val="20"/>
                <w:szCs w:val="20"/>
              </w:rPr>
              <w:t xml:space="preserve">              </w:t>
            </w:r>
            <w:r w:rsidR="00A00BAA" w:rsidRPr="00203A62">
              <w:rPr>
                <w:sz w:val="20"/>
                <w:szCs w:val="20"/>
              </w:rPr>
              <w:t xml:space="preserve">       </w:t>
            </w:r>
            <w:r w:rsidRPr="00203A62">
              <w:rPr>
                <w:sz w:val="20"/>
                <w:szCs w:val="20"/>
              </w:rPr>
              <w:t xml:space="preserve"> (подпись)                           </w:t>
            </w:r>
            <w:r w:rsidR="00A00BAA" w:rsidRPr="00203A62">
              <w:rPr>
                <w:sz w:val="20"/>
                <w:szCs w:val="20"/>
              </w:rPr>
              <w:t xml:space="preserve">     </w:t>
            </w:r>
            <w:r w:rsidRPr="00203A62">
              <w:rPr>
                <w:sz w:val="20"/>
                <w:szCs w:val="20"/>
              </w:rPr>
              <w:t>(расшифровка подписи)</w:t>
            </w:r>
          </w:p>
        </w:tc>
      </w:tr>
      <w:tr w:rsidR="00203A62" w:rsidRPr="00203A62" w:rsidTr="009E4705">
        <w:tc>
          <w:tcPr>
            <w:tcW w:w="3528" w:type="dxa"/>
          </w:tcPr>
          <w:p w:rsidR="00B268B2" w:rsidRPr="00203A62" w:rsidRDefault="00B268B2" w:rsidP="00B268B2">
            <w:pPr>
              <w:jc w:val="both"/>
            </w:pPr>
          </w:p>
        </w:tc>
        <w:tc>
          <w:tcPr>
            <w:tcW w:w="6120" w:type="dxa"/>
            <w:vAlign w:val="bottom"/>
          </w:tcPr>
          <w:p w:rsidR="00B268B2" w:rsidRPr="00203A62" w:rsidRDefault="00B268B2" w:rsidP="00B268B2">
            <w:pPr>
              <w:jc w:val="center"/>
              <w:rPr>
                <w:sz w:val="20"/>
                <w:szCs w:val="20"/>
              </w:rPr>
            </w:pPr>
          </w:p>
        </w:tc>
      </w:tr>
      <w:tr w:rsidR="00B268B2" w:rsidRPr="00203A62" w:rsidTr="009E4705">
        <w:tc>
          <w:tcPr>
            <w:tcW w:w="3528" w:type="dxa"/>
            <w:hideMark/>
          </w:tcPr>
          <w:p w:rsidR="00B268B2" w:rsidRPr="00203A62" w:rsidRDefault="00B268B2" w:rsidP="00B268B2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03A62">
              <w:t>Секретарь комиссии</w:t>
            </w:r>
          </w:p>
        </w:tc>
        <w:tc>
          <w:tcPr>
            <w:tcW w:w="6120" w:type="dxa"/>
            <w:vAlign w:val="bottom"/>
            <w:hideMark/>
          </w:tcPr>
          <w:p w:rsidR="00B268B2" w:rsidRPr="00203A62" w:rsidRDefault="007E2DB4" w:rsidP="007E2DB4">
            <w:pPr>
              <w:rPr>
                <w:sz w:val="20"/>
                <w:szCs w:val="20"/>
                <w:u w:val="single"/>
              </w:rPr>
            </w:pPr>
            <w:r w:rsidRPr="00203A62">
              <w:rPr>
                <w:sz w:val="20"/>
                <w:szCs w:val="20"/>
              </w:rPr>
              <w:t xml:space="preserve">                </w:t>
            </w:r>
            <w:r w:rsidR="00B268B2" w:rsidRPr="00203A62">
              <w:rPr>
                <w:sz w:val="20"/>
                <w:szCs w:val="20"/>
              </w:rPr>
              <w:t>_______________  </w:t>
            </w:r>
            <w:r w:rsidR="00A00BAA" w:rsidRPr="00203A62">
              <w:rPr>
                <w:sz w:val="20"/>
                <w:szCs w:val="20"/>
              </w:rPr>
              <w:t xml:space="preserve">                          </w:t>
            </w:r>
            <w:r w:rsidR="00787139" w:rsidRPr="00203A62">
              <w:rPr>
                <w:sz w:val="20"/>
                <w:szCs w:val="20"/>
              </w:rPr>
              <w:t xml:space="preserve">     </w:t>
            </w:r>
            <w:r w:rsidR="00A00BAA" w:rsidRPr="00203A62">
              <w:rPr>
                <w:sz w:val="20"/>
                <w:szCs w:val="20"/>
              </w:rPr>
              <w:t xml:space="preserve"> </w:t>
            </w:r>
            <w:proofErr w:type="spellStart"/>
            <w:r w:rsidR="00787139" w:rsidRPr="00203A62">
              <w:rPr>
                <w:sz w:val="20"/>
                <w:szCs w:val="20"/>
                <w:u w:val="single"/>
              </w:rPr>
              <w:t>Н.Г.Белякова</w:t>
            </w:r>
            <w:proofErr w:type="spellEnd"/>
            <w:r w:rsidR="00A00BAA" w:rsidRPr="00203A62">
              <w:rPr>
                <w:sz w:val="20"/>
                <w:szCs w:val="20"/>
              </w:rPr>
              <w:t xml:space="preserve">  </w:t>
            </w:r>
            <w:r w:rsidR="00B268B2" w:rsidRPr="00203A62">
              <w:rPr>
                <w:sz w:val="20"/>
                <w:szCs w:val="20"/>
              </w:rPr>
              <w:t xml:space="preserve">  </w:t>
            </w:r>
          </w:p>
          <w:p w:rsidR="00B268B2" w:rsidRPr="00203A62" w:rsidRDefault="00B268B2" w:rsidP="00B268B2">
            <w:pPr>
              <w:rPr>
                <w:rFonts w:ascii="Arial" w:hAnsi="Arial" w:cs="Arial"/>
                <w:sz w:val="15"/>
                <w:szCs w:val="15"/>
              </w:rPr>
            </w:pPr>
            <w:r w:rsidRPr="00203A62">
              <w:rPr>
                <w:sz w:val="20"/>
                <w:szCs w:val="20"/>
              </w:rPr>
              <w:t xml:space="preserve">              </w:t>
            </w:r>
            <w:r w:rsidR="00A00BAA" w:rsidRPr="00203A62">
              <w:rPr>
                <w:sz w:val="20"/>
                <w:szCs w:val="20"/>
              </w:rPr>
              <w:t xml:space="preserve">        </w:t>
            </w:r>
            <w:r w:rsidRPr="00203A62">
              <w:rPr>
                <w:sz w:val="20"/>
                <w:szCs w:val="20"/>
              </w:rPr>
              <w:t>(подпись)                         </w:t>
            </w:r>
            <w:r w:rsidR="00A00BAA" w:rsidRPr="00203A62">
              <w:rPr>
                <w:sz w:val="20"/>
                <w:szCs w:val="20"/>
              </w:rPr>
              <w:t xml:space="preserve">      </w:t>
            </w:r>
            <w:r w:rsidRPr="00203A62">
              <w:rPr>
                <w:sz w:val="20"/>
                <w:szCs w:val="20"/>
              </w:rPr>
              <w:t>  (расшифровка подписи)</w:t>
            </w:r>
          </w:p>
        </w:tc>
      </w:tr>
    </w:tbl>
    <w:p w:rsidR="00B268B2" w:rsidRPr="00203A62" w:rsidRDefault="00B268B2" w:rsidP="004F6653">
      <w:pPr>
        <w:ind w:firstLine="567"/>
        <w:jc w:val="both"/>
      </w:pPr>
    </w:p>
    <w:sectPr w:rsidR="00B268B2" w:rsidRPr="00203A62" w:rsidSect="004F6653"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A8" w:rsidRDefault="00F861A8" w:rsidP="00915AA6">
      <w:r>
        <w:separator/>
      </w:r>
    </w:p>
  </w:endnote>
  <w:endnote w:type="continuationSeparator" w:id="0">
    <w:p w:rsidR="00F861A8" w:rsidRDefault="00F861A8" w:rsidP="0091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A8" w:rsidRDefault="00F861A8" w:rsidP="00915AA6">
      <w:r>
        <w:separator/>
      </w:r>
    </w:p>
  </w:footnote>
  <w:footnote w:type="continuationSeparator" w:id="0">
    <w:p w:rsidR="00F861A8" w:rsidRDefault="00F861A8" w:rsidP="0091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65"/>
    <w:multiLevelType w:val="hybridMultilevel"/>
    <w:tmpl w:val="24D43C96"/>
    <w:lvl w:ilvl="0" w:tplc="E9BC5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39D3"/>
    <w:multiLevelType w:val="multilevel"/>
    <w:tmpl w:val="28E8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81BDD"/>
    <w:multiLevelType w:val="hybridMultilevel"/>
    <w:tmpl w:val="352C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25F57"/>
    <w:multiLevelType w:val="hybridMultilevel"/>
    <w:tmpl w:val="C464A58C"/>
    <w:lvl w:ilvl="0" w:tplc="5CE4176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2C574577"/>
    <w:multiLevelType w:val="hybridMultilevel"/>
    <w:tmpl w:val="652CA25E"/>
    <w:lvl w:ilvl="0" w:tplc="FC68A6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27778F"/>
    <w:multiLevelType w:val="hybridMultilevel"/>
    <w:tmpl w:val="0E9A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B0604"/>
    <w:multiLevelType w:val="hybridMultilevel"/>
    <w:tmpl w:val="BA3E59D2"/>
    <w:lvl w:ilvl="0" w:tplc="0F0ED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B1F13"/>
    <w:multiLevelType w:val="hybridMultilevel"/>
    <w:tmpl w:val="AEBC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41DFC"/>
    <w:multiLevelType w:val="hybridMultilevel"/>
    <w:tmpl w:val="D444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05"/>
    <w:rsid w:val="000014EE"/>
    <w:rsid w:val="00003A7A"/>
    <w:rsid w:val="0000624E"/>
    <w:rsid w:val="00014A96"/>
    <w:rsid w:val="00014EC6"/>
    <w:rsid w:val="000160F5"/>
    <w:rsid w:val="000204FF"/>
    <w:rsid w:val="00024E3C"/>
    <w:rsid w:val="00024FF1"/>
    <w:rsid w:val="00027B4F"/>
    <w:rsid w:val="00034C0E"/>
    <w:rsid w:val="00047DF7"/>
    <w:rsid w:val="00055A47"/>
    <w:rsid w:val="00062D4F"/>
    <w:rsid w:val="00077755"/>
    <w:rsid w:val="000C14C4"/>
    <w:rsid w:val="000D371C"/>
    <w:rsid w:val="000E705D"/>
    <w:rsid w:val="000F0F88"/>
    <w:rsid w:val="000F1BC8"/>
    <w:rsid w:val="000F22E0"/>
    <w:rsid w:val="000F3ED5"/>
    <w:rsid w:val="000F6DC9"/>
    <w:rsid w:val="001020A2"/>
    <w:rsid w:val="00103B61"/>
    <w:rsid w:val="00116BCC"/>
    <w:rsid w:val="001328B1"/>
    <w:rsid w:val="001355F3"/>
    <w:rsid w:val="00143249"/>
    <w:rsid w:val="00160715"/>
    <w:rsid w:val="00161316"/>
    <w:rsid w:val="00163800"/>
    <w:rsid w:val="0016754E"/>
    <w:rsid w:val="00170234"/>
    <w:rsid w:val="00180B74"/>
    <w:rsid w:val="001900B2"/>
    <w:rsid w:val="001A040B"/>
    <w:rsid w:val="001A1A42"/>
    <w:rsid w:val="001A6914"/>
    <w:rsid w:val="001B32F3"/>
    <w:rsid w:val="001B3572"/>
    <w:rsid w:val="001E171A"/>
    <w:rsid w:val="001E37DE"/>
    <w:rsid w:val="001F226F"/>
    <w:rsid w:val="0020188C"/>
    <w:rsid w:val="00203A62"/>
    <w:rsid w:val="00204B72"/>
    <w:rsid w:val="00232171"/>
    <w:rsid w:val="00233209"/>
    <w:rsid w:val="00234B69"/>
    <w:rsid w:val="00243845"/>
    <w:rsid w:val="002675F0"/>
    <w:rsid w:val="0027127D"/>
    <w:rsid w:val="0027539B"/>
    <w:rsid w:val="002830A1"/>
    <w:rsid w:val="002865B9"/>
    <w:rsid w:val="00297EC3"/>
    <w:rsid w:val="002A234F"/>
    <w:rsid w:val="002A27CE"/>
    <w:rsid w:val="002A422A"/>
    <w:rsid w:val="002C08AD"/>
    <w:rsid w:val="002C0AB9"/>
    <w:rsid w:val="002C630D"/>
    <w:rsid w:val="002C6695"/>
    <w:rsid w:val="002C7868"/>
    <w:rsid w:val="002D666B"/>
    <w:rsid w:val="002E7C43"/>
    <w:rsid w:val="003126F9"/>
    <w:rsid w:val="00312DCA"/>
    <w:rsid w:val="0031513B"/>
    <w:rsid w:val="003252CE"/>
    <w:rsid w:val="00325E64"/>
    <w:rsid w:val="00326CD3"/>
    <w:rsid w:val="003379F7"/>
    <w:rsid w:val="00351D88"/>
    <w:rsid w:val="003535EB"/>
    <w:rsid w:val="00354ADF"/>
    <w:rsid w:val="00355D37"/>
    <w:rsid w:val="00357C03"/>
    <w:rsid w:val="003639A0"/>
    <w:rsid w:val="0038234F"/>
    <w:rsid w:val="00384C20"/>
    <w:rsid w:val="00390AC2"/>
    <w:rsid w:val="003A7288"/>
    <w:rsid w:val="003A7773"/>
    <w:rsid w:val="003B5FF5"/>
    <w:rsid w:val="003B6347"/>
    <w:rsid w:val="003B7AE1"/>
    <w:rsid w:val="003C217B"/>
    <w:rsid w:val="003C3892"/>
    <w:rsid w:val="003D1A95"/>
    <w:rsid w:val="003D2BE7"/>
    <w:rsid w:val="003F0D6D"/>
    <w:rsid w:val="003F5630"/>
    <w:rsid w:val="00415BFD"/>
    <w:rsid w:val="00416ACB"/>
    <w:rsid w:val="004171CA"/>
    <w:rsid w:val="00417651"/>
    <w:rsid w:val="00434304"/>
    <w:rsid w:val="00436FA1"/>
    <w:rsid w:val="00444740"/>
    <w:rsid w:val="00451CFB"/>
    <w:rsid w:val="00456041"/>
    <w:rsid w:val="00461071"/>
    <w:rsid w:val="00472803"/>
    <w:rsid w:val="00472E29"/>
    <w:rsid w:val="00497CAC"/>
    <w:rsid w:val="004A24E4"/>
    <w:rsid w:val="004B1AD7"/>
    <w:rsid w:val="004C0783"/>
    <w:rsid w:val="004D2119"/>
    <w:rsid w:val="004D76EB"/>
    <w:rsid w:val="004F0B1D"/>
    <w:rsid w:val="004F17F3"/>
    <w:rsid w:val="004F2776"/>
    <w:rsid w:val="004F6653"/>
    <w:rsid w:val="0051118C"/>
    <w:rsid w:val="00511C25"/>
    <w:rsid w:val="005221DA"/>
    <w:rsid w:val="005320DF"/>
    <w:rsid w:val="005361CA"/>
    <w:rsid w:val="00536454"/>
    <w:rsid w:val="00554C0C"/>
    <w:rsid w:val="00555D33"/>
    <w:rsid w:val="00561992"/>
    <w:rsid w:val="00567701"/>
    <w:rsid w:val="00572520"/>
    <w:rsid w:val="00576171"/>
    <w:rsid w:val="005903B8"/>
    <w:rsid w:val="00590DD5"/>
    <w:rsid w:val="005B0B1F"/>
    <w:rsid w:val="005B37F1"/>
    <w:rsid w:val="005B3E09"/>
    <w:rsid w:val="005C1903"/>
    <w:rsid w:val="005C3985"/>
    <w:rsid w:val="005D11B5"/>
    <w:rsid w:val="005D6B13"/>
    <w:rsid w:val="005E1944"/>
    <w:rsid w:val="005E303B"/>
    <w:rsid w:val="005F03AE"/>
    <w:rsid w:val="005F6FB4"/>
    <w:rsid w:val="00602D0C"/>
    <w:rsid w:val="00603B1E"/>
    <w:rsid w:val="006054A4"/>
    <w:rsid w:val="00610917"/>
    <w:rsid w:val="00611E4B"/>
    <w:rsid w:val="00616783"/>
    <w:rsid w:val="006206FA"/>
    <w:rsid w:val="00621AF9"/>
    <w:rsid w:val="00634085"/>
    <w:rsid w:val="00637F81"/>
    <w:rsid w:val="00641BFC"/>
    <w:rsid w:val="006533E0"/>
    <w:rsid w:val="00667ABC"/>
    <w:rsid w:val="006762FD"/>
    <w:rsid w:val="00683ABF"/>
    <w:rsid w:val="006868E1"/>
    <w:rsid w:val="00687B7F"/>
    <w:rsid w:val="00693D88"/>
    <w:rsid w:val="00697708"/>
    <w:rsid w:val="006B17C1"/>
    <w:rsid w:val="006B7505"/>
    <w:rsid w:val="006C07F6"/>
    <w:rsid w:val="006C2533"/>
    <w:rsid w:val="006C40D1"/>
    <w:rsid w:val="006C4E72"/>
    <w:rsid w:val="006D4B16"/>
    <w:rsid w:val="006D58F6"/>
    <w:rsid w:val="006D77DD"/>
    <w:rsid w:val="006E131A"/>
    <w:rsid w:val="006E6C69"/>
    <w:rsid w:val="006E7A4C"/>
    <w:rsid w:val="006F25C6"/>
    <w:rsid w:val="00705741"/>
    <w:rsid w:val="007070DB"/>
    <w:rsid w:val="00726B46"/>
    <w:rsid w:val="0074351F"/>
    <w:rsid w:val="00745DD8"/>
    <w:rsid w:val="00750445"/>
    <w:rsid w:val="00762322"/>
    <w:rsid w:val="00762FF6"/>
    <w:rsid w:val="007748E1"/>
    <w:rsid w:val="007827E5"/>
    <w:rsid w:val="00785127"/>
    <w:rsid w:val="00787139"/>
    <w:rsid w:val="00787F45"/>
    <w:rsid w:val="007921FA"/>
    <w:rsid w:val="00793E77"/>
    <w:rsid w:val="00794E23"/>
    <w:rsid w:val="007A0EEB"/>
    <w:rsid w:val="007B06C5"/>
    <w:rsid w:val="007C0792"/>
    <w:rsid w:val="007C4AB7"/>
    <w:rsid w:val="007E2D7C"/>
    <w:rsid w:val="007E2DB4"/>
    <w:rsid w:val="007F0C3A"/>
    <w:rsid w:val="00803E11"/>
    <w:rsid w:val="008048DA"/>
    <w:rsid w:val="008057B7"/>
    <w:rsid w:val="00822AD7"/>
    <w:rsid w:val="00833C81"/>
    <w:rsid w:val="008630E8"/>
    <w:rsid w:val="00871B2F"/>
    <w:rsid w:val="008738F6"/>
    <w:rsid w:val="008747E1"/>
    <w:rsid w:val="00876B1A"/>
    <w:rsid w:val="008802F8"/>
    <w:rsid w:val="00881100"/>
    <w:rsid w:val="008824CA"/>
    <w:rsid w:val="00887359"/>
    <w:rsid w:val="00887DBA"/>
    <w:rsid w:val="008932F6"/>
    <w:rsid w:val="008A32AD"/>
    <w:rsid w:val="008B4BA2"/>
    <w:rsid w:val="008B4F24"/>
    <w:rsid w:val="008C6EB7"/>
    <w:rsid w:val="008D6E2C"/>
    <w:rsid w:val="008E650A"/>
    <w:rsid w:val="008F5FD6"/>
    <w:rsid w:val="00902138"/>
    <w:rsid w:val="00914D53"/>
    <w:rsid w:val="00915AA6"/>
    <w:rsid w:val="0092524D"/>
    <w:rsid w:val="00933099"/>
    <w:rsid w:val="00951480"/>
    <w:rsid w:val="00955707"/>
    <w:rsid w:val="00964862"/>
    <w:rsid w:val="00964FDB"/>
    <w:rsid w:val="00965E98"/>
    <w:rsid w:val="00991065"/>
    <w:rsid w:val="00993082"/>
    <w:rsid w:val="00994B1B"/>
    <w:rsid w:val="009954AC"/>
    <w:rsid w:val="00997550"/>
    <w:rsid w:val="009C4E41"/>
    <w:rsid w:val="009C679B"/>
    <w:rsid w:val="009E4155"/>
    <w:rsid w:val="009E4705"/>
    <w:rsid w:val="009E62E4"/>
    <w:rsid w:val="009E7F98"/>
    <w:rsid w:val="00A00397"/>
    <w:rsid w:val="00A00BAA"/>
    <w:rsid w:val="00A05F1F"/>
    <w:rsid w:val="00A14EBA"/>
    <w:rsid w:val="00A15A25"/>
    <w:rsid w:val="00A20CEA"/>
    <w:rsid w:val="00A23D07"/>
    <w:rsid w:val="00A25C2F"/>
    <w:rsid w:val="00A31340"/>
    <w:rsid w:val="00A445FB"/>
    <w:rsid w:val="00A51604"/>
    <w:rsid w:val="00A53BCA"/>
    <w:rsid w:val="00A674CB"/>
    <w:rsid w:val="00A8434F"/>
    <w:rsid w:val="00A87221"/>
    <w:rsid w:val="00A946EC"/>
    <w:rsid w:val="00AA194A"/>
    <w:rsid w:val="00AE5A71"/>
    <w:rsid w:val="00AF45FE"/>
    <w:rsid w:val="00AF4E5A"/>
    <w:rsid w:val="00AF534E"/>
    <w:rsid w:val="00B00C6C"/>
    <w:rsid w:val="00B02D21"/>
    <w:rsid w:val="00B268B2"/>
    <w:rsid w:val="00B35519"/>
    <w:rsid w:val="00B357B0"/>
    <w:rsid w:val="00B3590F"/>
    <w:rsid w:val="00B367C2"/>
    <w:rsid w:val="00B53D10"/>
    <w:rsid w:val="00B619A4"/>
    <w:rsid w:val="00B61FD5"/>
    <w:rsid w:val="00B80DE8"/>
    <w:rsid w:val="00BA6701"/>
    <w:rsid w:val="00BC4F29"/>
    <w:rsid w:val="00BC53A6"/>
    <w:rsid w:val="00BF3DF9"/>
    <w:rsid w:val="00BF581B"/>
    <w:rsid w:val="00BF5FB4"/>
    <w:rsid w:val="00BF677F"/>
    <w:rsid w:val="00C04E52"/>
    <w:rsid w:val="00C057D4"/>
    <w:rsid w:val="00C060C6"/>
    <w:rsid w:val="00C242F5"/>
    <w:rsid w:val="00C34770"/>
    <w:rsid w:val="00C60C1C"/>
    <w:rsid w:val="00C639FD"/>
    <w:rsid w:val="00C659F9"/>
    <w:rsid w:val="00C73381"/>
    <w:rsid w:val="00C744E8"/>
    <w:rsid w:val="00C8019F"/>
    <w:rsid w:val="00C835D4"/>
    <w:rsid w:val="00C85362"/>
    <w:rsid w:val="00CC5F28"/>
    <w:rsid w:val="00CC7CA6"/>
    <w:rsid w:val="00CD10BD"/>
    <w:rsid w:val="00CE0127"/>
    <w:rsid w:val="00CE6B35"/>
    <w:rsid w:val="00D07EEE"/>
    <w:rsid w:val="00D11BA9"/>
    <w:rsid w:val="00D30E4F"/>
    <w:rsid w:val="00D31FB8"/>
    <w:rsid w:val="00D369D4"/>
    <w:rsid w:val="00D402E2"/>
    <w:rsid w:val="00D40EFB"/>
    <w:rsid w:val="00D44F05"/>
    <w:rsid w:val="00D47316"/>
    <w:rsid w:val="00D50EE9"/>
    <w:rsid w:val="00D67B7F"/>
    <w:rsid w:val="00D71EF0"/>
    <w:rsid w:val="00D72395"/>
    <w:rsid w:val="00D96246"/>
    <w:rsid w:val="00DA0573"/>
    <w:rsid w:val="00DA6143"/>
    <w:rsid w:val="00DA62E5"/>
    <w:rsid w:val="00DB3C91"/>
    <w:rsid w:val="00DD174E"/>
    <w:rsid w:val="00DD226C"/>
    <w:rsid w:val="00DD2391"/>
    <w:rsid w:val="00DE0AF7"/>
    <w:rsid w:val="00DE75AD"/>
    <w:rsid w:val="00DF40D3"/>
    <w:rsid w:val="00DF4B9E"/>
    <w:rsid w:val="00E06A7D"/>
    <w:rsid w:val="00E11B73"/>
    <w:rsid w:val="00E13774"/>
    <w:rsid w:val="00E1551B"/>
    <w:rsid w:val="00E17944"/>
    <w:rsid w:val="00E23C39"/>
    <w:rsid w:val="00E45A65"/>
    <w:rsid w:val="00E46F53"/>
    <w:rsid w:val="00E55B9E"/>
    <w:rsid w:val="00E638C5"/>
    <w:rsid w:val="00E656FC"/>
    <w:rsid w:val="00E7235D"/>
    <w:rsid w:val="00E83B02"/>
    <w:rsid w:val="00E87180"/>
    <w:rsid w:val="00E91808"/>
    <w:rsid w:val="00EA00BB"/>
    <w:rsid w:val="00EA6027"/>
    <w:rsid w:val="00EB09EB"/>
    <w:rsid w:val="00EB1E51"/>
    <w:rsid w:val="00EC3F6D"/>
    <w:rsid w:val="00EE2695"/>
    <w:rsid w:val="00EE571A"/>
    <w:rsid w:val="00EE73FA"/>
    <w:rsid w:val="00EF4D42"/>
    <w:rsid w:val="00EF7EE7"/>
    <w:rsid w:val="00F05E02"/>
    <w:rsid w:val="00F14B83"/>
    <w:rsid w:val="00F2653E"/>
    <w:rsid w:val="00F27500"/>
    <w:rsid w:val="00F35996"/>
    <w:rsid w:val="00F37EF5"/>
    <w:rsid w:val="00F40BCC"/>
    <w:rsid w:val="00F6138A"/>
    <w:rsid w:val="00F6180A"/>
    <w:rsid w:val="00F624AB"/>
    <w:rsid w:val="00F66A12"/>
    <w:rsid w:val="00F678A0"/>
    <w:rsid w:val="00F707FD"/>
    <w:rsid w:val="00F76FCD"/>
    <w:rsid w:val="00F84DB9"/>
    <w:rsid w:val="00F861A8"/>
    <w:rsid w:val="00FA4376"/>
    <w:rsid w:val="00FA46F0"/>
    <w:rsid w:val="00FB67CF"/>
    <w:rsid w:val="00FB6991"/>
    <w:rsid w:val="00FC3BF8"/>
    <w:rsid w:val="00FD0A97"/>
    <w:rsid w:val="00FE3548"/>
    <w:rsid w:val="00FE7647"/>
    <w:rsid w:val="00FE7EBA"/>
    <w:rsid w:val="00FF091C"/>
    <w:rsid w:val="00FF23F3"/>
    <w:rsid w:val="00FF545E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750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7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B7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505"/>
  </w:style>
  <w:style w:type="paragraph" w:customStyle="1" w:styleId="ConsPlusNonformat">
    <w:name w:val="ConsPlusNonformat"/>
    <w:rsid w:val="006B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6B7505"/>
    <w:pPr>
      <w:ind w:left="283" w:hanging="283"/>
    </w:pPr>
  </w:style>
  <w:style w:type="table" w:styleId="a7">
    <w:name w:val="Table Grid"/>
    <w:basedOn w:val="a1"/>
    <w:uiPriority w:val="59"/>
    <w:rsid w:val="001A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5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E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E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B3572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070D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C60C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60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70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750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7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B7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505"/>
  </w:style>
  <w:style w:type="paragraph" w:customStyle="1" w:styleId="ConsPlusNonformat">
    <w:name w:val="ConsPlusNonformat"/>
    <w:rsid w:val="006B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6B7505"/>
    <w:pPr>
      <w:ind w:left="283" w:hanging="283"/>
    </w:pPr>
  </w:style>
  <w:style w:type="table" w:styleId="a7">
    <w:name w:val="Table Grid"/>
    <w:basedOn w:val="a1"/>
    <w:uiPriority w:val="59"/>
    <w:rsid w:val="001A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5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E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E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B3572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070D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C60C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60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70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3F789-FCB0-4E85-93AF-36E763DD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Чарикова</dc:creator>
  <cp:lastModifiedBy>User</cp:lastModifiedBy>
  <cp:revision>4</cp:revision>
  <cp:lastPrinted>2021-04-05T04:44:00Z</cp:lastPrinted>
  <dcterms:created xsi:type="dcterms:W3CDTF">2021-04-02T04:55:00Z</dcterms:created>
  <dcterms:modified xsi:type="dcterms:W3CDTF">2021-04-05T04:58:00Z</dcterms:modified>
</cp:coreProperties>
</file>