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40" w:rsidRPr="00437A9A" w:rsidRDefault="00FA7F40" w:rsidP="00E310CD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8pt;margin-top:0;width:39pt;height:50pt;z-index:251658240;visibility:visible">
            <v:imagedata r:id="rId7" o:title=""/>
            <w10:wrap type="square" side="left"/>
          </v:shape>
        </w:pict>
      </w:r>
    </w:p>
    <w:p w:rsidR="00FA7F40" w:rsidRPr="0059609A" w:rsidRDefault="00FA7F40" w:rsidP="00E310CD">
      <w:pPr>
        <w:tabs>
          <w:tab w:val="left" w:pos="540"/>
        </w:tabs>
        <w:rPr>
          <w:snapToGrid w:val="0"/>
        </w:rPr>
      </w:pPr>
    </w:p>
    <w:p w:rsidR="00FA7F40" w:rsidRPr="0059609A" w:rsidRDefault="00FA7F40" w:rsidP="00E310CD">
      <w:pPr>
        <w:tabs>
          <w:tab w:val="left" w:pos="540"/>
        </w:tabs>
        <w:rPr>
          <w:snapToGrid w:val="0"/>
        </w:rPr>
      </w:pPr>
    </w:p>
    <w:p w:rsidR="00FA7F40" w:rsidRPr="0059609A" w:rsidRDefault="00FA7F40" w:rsidP="00E310CD">
      <w:pPr>
        <w:tabs>
          <w:tab w:val="left" w:pos="540"/>
        </w:tabs>
        <w:rPr>
          <w:snapToGrid w:val="0"/>
        </w:rPr>
      </w:pPr>
    </w:p>
    <w:p w:rsidR="00FA7F40" w:rsidRPr="0059609A" w:rsidRDefault="00FA7F40" w:rsidP="00E310CD">
      <w:pPr>
        <w:pStyle w:val="Title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FA7F40" w:rsidRPr="0059609A" w:rsidRDefault="00FA7F40" w:rsidP="00E310CD">
      <w:pPr>
        <w:pStyle w:val="Title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/>
      </w:tblPr>
      <w:tblGrid>
        <w:gridCol w:w="9639"/>
      </w:tblGrid>
      <w:tr w:rsidR="00FA7F40" w:rsidRPr="0059609A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FA7F40" w:rsidRPr="0059609A" w:rsidRDefault="00FA7F40" w:rsidP="00282BFB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FA7F40" w:rsidRPr="0059609A" w:rsidRDefault="00FA7F40" w:rsidP="00282BFB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FA7F40" w:rsidRPr="0059609A" w:rsidRDefault="00FA7F40" w:rsidP="00282BFB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r w:rsidRPr="0059609A">
              <w:rPr>
                <w:sz w:val="20"/>
                <w:szCs w:val="20"/>
                <w:u w:val="single"/>
              </w:rPr>
              <w:t>@</w:t>
            </w:r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FA7F40" w:rsidRPr="0059609A" w:rsidRDefault="00FA7F40" w:rsidP="00282BFB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FA7F40" w:rsidRPr="000807B2" w:rsidRDefault="00FA7F40" w:rsidP="00E310CD">
      <w:pPr>
        <w:jc w:val="both"/>
        <w:rPr>
          <w:sz w:val="16"/>
          <w:szCs w:val="16"/>
        </w:rPr>
      </w:pPr>
    </w:p>
    <w:p w:rsidR="00FA7F40" w:rsidRPr="001D5ADB" w:rsidRDefault="00FA7F40" w:rsidP="00E310CD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FA7F40" w:rsidRDefault="00FA7F40" w:rsidP="00E310CD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A7F40" w:rsidRPr="001D5ADB" w:rsidRDefault="00FA7F40" w:rsidP="00E310CD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FA7F40" w:rsidRDefault="00FA7F40" w:rsidP="00E310CD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FA7F40" w:rsidRPr="001D5ADB" w:rsidRDefault="00FA7F40" w:rsidP="00E310CD">
      <w:pPr>
        <w:ind w:left="4956" w:firstLine="708"/>
        <w:jc w:val="both"/>
        <w:rPr>
          <w:sz w:val="28"/>
          <w:szCs w:val="28"/>
        </w:rPr>
      </w:pPr>
    </w:p>
    <w:p w:rsidR="00FA7F40" w:rsidRPr="001D5ADB" w:rsidRDefault="00FA7F40" w:rsidP="00E310CD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________</w:t>
      </w:r>
      <w:r>
        <w:rPr>
          <w:sz w:val="28"/>
          <w:szCs w:val="28"/>
        </w:rPr>
        <w:t>А.Ю. Люков</w:t>
      </w:r>
    </w:p>
    <w:p w:rsidR="00FA7F40" w:rsidRDefault="00FA7F40" w:rsidP="00E310CD">
      <w:pPr>
        <w:jc w:val="center"/>
        <w:rPr>
          <w:sz w:val="28"/>
          <w:szCs w:val="28"/>
        </w:rPr>
      </w:pPr>
    </w:p>
    <w:p w:rsidR="00FA7F40" w:rsidRPr="004F40B8" w:rsidRDefault="00FA7F40" w:rsidP="00E310CD">
      <w:pPr>
        <w:jc w:val="center"/>
        <w:rPr>
          <w:sz w:val="28"/>
          <w:szCs w:val="28"/>
        </w:rPr>
      </w:pPr>
    </w:p>
    <w:p w:rsidR="00FA7F40" w:rsidRPr="00C7095D" w:rsidRDefault="00FA7F40" w:rsidP="00E310CD">
      <w:pPr>
        <w:jc w:val="center"/>
        <w:rPr>
          <w:b/>
          <w:bCs/>
          <w:sz w:val="28"/>
          <w:szCs w:val="28"/>
        </w:rPr>
      </w:pPr>
      <w:r w:rsidRPr="005A305C">
        <w:rPr>
          <w:b/>
          <w:bCs/>
          <w:sz w:val="28"/>
          <w:szCs w:val="28"/>
        </w:rPr>
        <w:t xml:space="preserve">Акт </w:t>
      </w:r>
      <w:r w:rsidRPr="00622D0D">
        <w:rPr>
          <w:b/>
          <w:bCs/>
          <w:sz w:val="28"/>
          <w:szCs w:val="28"/>
        </w:rPr>
        <w:t>№ 10</w:t>
      </w:r>
    </w:p>
    <w:p w:rsidR="00FA7F40" w:rsidRPr="00492A66" w:rsidRDefault="00FA7F40" w:rsidP="00E310C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</w:t>
      </w:r>
    </w:p>
    <w:p w:rsidR="00FA7F40" w:rsidRDefault="00FA7F40" w:rsidP="00E310CD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и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FA7F40" w:rsidRDefault="00FA7F40" w:rsidP="00E310CD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FA7F40" w:rsidRPr="00614CEA" w:rsidRDefault="00FA7F40" w:rsidP="00E310CD">
      <w:pPr>
        <w:jc w:val="center"/>
        <w:outlineLvl w:val="0"/>
        <w:rPr>
          <w:b/>
          <w:bCs/>
          <w:sz w:val="28"/>
          <w:szCs w:val="28"/>
        </w:rPr>
      </w:pPr>
    </w:p>
    <w:p w:rsidR="00FA7F40" w:rsidRPr="005C3A23" w:rsidRDefault="00FA7F40" w:rsidP="00E310CD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30</w:t>
      </w:r>
      <w:r w:rsidRPr="000D46C6">
        <w:rPr>
          <w:sz w:val="28"/>
          <w:szCs w:val="28"/>
        </w:rPr>
        <w:t>.</w:t>
      </w:r>
      <w:r w:rsidRPr="005C3A2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61566A">
        <w:rPr>
          <w:sz w:val="28"/>
          <w:szCs w:val="28"/>
        </w:rPr>
        <w:t>.201</w:t>
      </w:r>
      <w:r w:rsidRPr="005C3A23">
        <w:rPr>
          <w:sz w:val="28"/>
          <w:szCs w:val="28"/>
        </w:rPr>
        <w:t>5</w:t>
      </w:r>
    </w:p>
    <w:p w:rsidR="00FA7F40" w:rsidRDefault="00FA7F40" w:rsidP="00E310CD">
      <w:pPr>
        <w:jc w:val="both"/>
        <w:rPr>
          <w:sz w:val="16"/>
          <w:szCs w:val="16"/>
        </w:rPr>
      </w:pPr>
    </w:p>
    <w:p w:rsidR="00FA7F40" w:rsidRPr="008453BB" w:rsidRDefault="00FA7F40" w:rsidP="00E310CD">
      <w:pPr>
        <w:jc w:val="both"/>
        <w:rPr>
          <w:sz w:val="16"/>
          <w:szCs w:val="16"/>
        </w:rPr>
      </w:pPr>
    </w:p>
    <w:p w:rsidR="00FA7F40" w:rsidRPr="009E3FAD" w:rsidRDefault="00FA7F40" w:rsidP="00E310CD">
      <w:pPr>
        <w:jc w:val="both"/>
        <w:rPr>
          <w:sz w:val="28"/>
          <w:szCs w:val="28"/>
        </w:rPr>
      </w:pPr>
      <w:r w:rsidRPr="001D5ADB">
        <w:tab/>
      </w:r>
      <w:r w:rsidRPr="009E3FAD">
        <w:rPr>
          <w:b/>
          <w:bCs/>
          <w:sz w:val="28"/>
          <w:szCs w:val="28"/>
        </w:rPr>
        <w:t>Основание проведения</w:t>
      </w:r>
      <w:r w:rsidRPr="001D5ADB">
        <w:rPr>
          <w:b/>
          <w:bCs/>
          <w:sz w:val="28"/>
          <w:szCs w:val="28"/>
        </w:rPr>
        <w:t xml:space="preserve"> плановой проверки:</w:t>
      </w:r>
    </w:p>
    <w:p w:rsidR="00FA7F40" w:rsidRPr="009E3FAD" w:rsidRDefault="00FA7F40" w:rsidP="00E3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пункт 3 части 3 статьи 99 Федерального закона от 05.04.2013 </w:t>
      </w:r>
      <w:r w:rsidRPr="003B675C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9E3FAD">
        <w:rPr>
          <w:sz w:val="28"/>
          <w:szCs w:val="28"/>
        </w:rPr>
        <w:t>;</w:t>
      </w:r>
    </w:p>
    <w:p w:rsidR="00FA7F40" w:rsidRDefault="00FA7F40" w:rsidP="00E3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Собрания депутатов Озерского городского округа от 25.12.2013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FA7F40" w:rsidRDefault="00FA7F40" w:rsidP="00E3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103;</w:t>
      </w:r>
    </w:p>
    <w:p w:rsidR="00FA7F40" w:rsidRPr="009E3FAD" w:rsidRDefault="00FA7F40" w:rsidP="00E3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5C3A23">
        <w:rPr>
          <w:sz w:val="28"/>
          <w:szCs w:val="28"/>
        </w:rPr>
        <w:t>30.12.2014 №</w:t>
      </w:r>
      <w:r w:rsidRPr="005C3A23">
        <w:rPr>
          <w:sz w:val="28"/>
          <w:szCs w:val="28"/>
          <w:lang w:val="en-US"/>
        </w:rPr>
        <w:t> </w:t>
      </w:r>
      <w:r w:rsidRPr="005C3A23">
        <w:rPr>
          <w:sz w:val="28"/>
          <w:szCs w:val="28"/>
        </w:rPr>
        <w:t>85</w:t>
      </w:r>
      <w:r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 w:rsidRPr="00C37E7E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Pr="00C37E7E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года»;</w:t>
      </w:r>
    </w:p>
    <w:p w:rsidR="00FA7F40" w:rsidRDefault="00FA7F40" w:rsidP="00E3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7F96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A37F96">
        <w:rPr>
          <w:sz w:val="28"/>
          <w:szCs w:val="28"/>
        </w:rPr>
        <w:t xml:space="preserve"> председателя Контрольно</w:t>
      </w:r>
      <w:r>
        <w:rPr>
          <w:sz w:val="28"/>
          <w:szCs w:val="28"/>
        </w:rPr>
        <w:t>-счетной палаты</w:t>
      </w:r>
      <w:r w:rsidRPr="00A37F96">
        <w:rPr>
          <w:sz w:val="28"/>
          <w:szCs w:val="28"/>
        </w:rPr>
        <w:t xml:space="preserve"> Озерского городского округа </w:t>
      </w:r>
      <w:r w:rsidRPr="00F54A33">
        <w:rPr>
          <w:sz w:val="28"/>
          <w:szCs w:val="28"/>
        </w:rPr>
        <w:t xml:space="preserve">от </w:t>
      </w:r>
      <w:r w:rsidRPr="00E310CD">
        <w:rPr>
          <w:sz w:val="28"/>
          <w:szCs w:val="28"/>
        </w:rPr>
        <w:t>19.02.2015 №</w:t>
      </w:r>
      <w:r w:rsidRPr="00E310CD">
        <w:rPr>
          <w:sz w:val="28"/>
          <w:szCs w:val="28"/>
          <w:lang w:val="en-US"/>
        </w:rPr>
        <w:t> </w:t>
      </w:r>
      <w:r w:rsidRPr="00E310CD">
        <w:rPr>
          <w:sz w:val="28"/>
          <w:szCs w:val="28"/>
        </w:rPr>
        <w:t>18</w:t>
      </w:r>
      <w:r w:rsidRPr="00A37F96">
        <w:rPr>
          <w:sz w:val="28"/>
          <w:szCs w:val="28"/>
        </w:rPr>
        <w:t xml:space="preserve"> «О проведении плановой проверки соблюдения требований законодательства о </w:t>
      </w:r>
      <w:r>
        <w:rPr>
          <w:sz w:val="28"/>
          <w:szCs w:val="28"/>
        </w:rPr>
        <w:t>контрактной системе в сфере закупок товаров, работ, услуг</w:t>
      </w:r>
      <w:r w:rsidRPr="00A37F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7F40" w:rsidRPr="00D224C9" w:rsidRDefault="00FA7F40" w:rsidP="00E310CD">
      <w:pPr>
        <w:ind w:firstLine="708"/>
        <w:jc w:val="both"/>
        <w:rPr>
          <w:sz w:val="16"/>
          <w:szCs w:val="16"/>
        </w:rPr>
      </w:pPr>
    </w:p>
    <w:p w:rsidR="00FA7F40" w:rsidRPr="00FE74BB" w:rsidRDefault="00FA7F40" w:rsidP="00E310CD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FE74BB">
        <w:rPr>
          <w:b/>
          <w:bCs/>
          <w:sz w:val="28"/>
          <w:szCs w:val="28"/>
        </w:rPr>
        <w:t>Предмет проверки</w:t>
      </w:r>
      <w:r w:rsidRPr="009F48F6">
        <w:rPr>
          <w:sz w:val="28"/>
          <w:szCs w:val="28"/>
        </w:rPr>
        <w:t>: соблюдение Муниципальным бюджетным дошкольным образовательным учреждением "Центр развития ребенка - детский сад №58 "Жемчужинка" (далее – Субъект контроля)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FA7F40" w:rsidRDefault="00FA7F40" w:rsidP="00E310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37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228F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FA7F40" w:rsidRPr="009E3FAD" w:rsidRDefault="00FA7F40" w:rsidP="00E310C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A7F40" w:rsidRDefault="00FA7F40" w:rsidP="00E310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931E9B">
        <w:rPr>
          <w:b/>
          <w:bCs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с 01.01.2014 по 28.0</w:t>
      </w:r>
      <w:r w:rsidRPr="00D26D5B">
        <w:rPr>
          <w:sz w:val="28"/>
          <w:szCs w:val="28"/>
        </w:rPr>
        <w:t>2</w:t>
      </w:r>
      <w:r>
        <w:rPr>
          <w:sz w:val="28"/>
          <w:szCs w:val="28"/>
        </w:rPr>
        <w:t>.2015</w:t>
      </w:r>
      <w:r w:rsidRPr="00393E60">
        <w:rPr>
          <w:sz w:val="28"/>
          <w:szCs w:val="28"/>
        </w:rPr>
        <w:t>.</w:t>
      </w:r>
    </w:p>
    <w:p w:rsidR="00FA7F40" w:rsidRPr="000807B2" w:rsidRDefault="00FA7F40" w:rsidP="00E310C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FA7F40" w:rsidRPr="00070F3A" w:rsidRDefault="00FA7F40" w:rsidP="00E310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3A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070F3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  <w:r w:rsidRPr="00A40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0F3A">
        <w:rPr>
          <w:rFonts w:ascii="Times New Roman" w:hAnsi="Times New Roman" w:cs="Times New Roman"/>
          <w:sz w:val="28"/>
          <w:szCs w:val="28"/>
        </w:rPr>
        <w:t>.201</w:t>
      </w:r>
      <w:r w:rsidRPr="00A40351">
        <w:rPr>
          <w:rFonts w:ascii="Times New Roman" w:hAnsi="Times New Roman" w:cs="Times New Roman"/>
          <w:sz w:val="28"/>
          <w:szCs w:val="28"/>
        </w:rPr>
        <w:t>5</w:t>
      </w:r>
      <w:r w:rsidRPr="00070F3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  <w:r w:rsidRPr="00A40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0F3A">
        <w:rPr>
          <w:rFonts w:ascii="Times New Roman" w:hAnsi="Times New Roman" w:cs="Times New Roman"/>
          <w:sz w:val="28"/>
          <w:szCs w:val="28"/>
        </w:rPr>
        <w:t>.201</w:t>
      </w:r>
      <w:r w:rsidRPr="00A40351">
        <w:rPr>
          <w:rFonts w:ascii="Times New Roman" w:hAnsi="Times New Roman" w:cs="Times New Roman"/>
          <w:sz w:val="28"/>
          <w:szCs w:val="28"/>
        </w:rPr>
        <w:t>5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</w:p>
    <w:p w:rsidR="00FA7F40" w:rsidRPr="00070F3A" w:rsidRDefault="00FA7F40" w:rsidP="00E310CD">
      <w:pPr>
        <w:tabs>
          <w:tab w:val="left" w:pos="1260"/>
        </w:tabs>
        <w:jc w:val="both"/>
        <w:rPr>
          <w:sz w:val="16"/>
          <w:szCs w:val="16"/>
        </w:rPr>
      </w:pPr>
    </w:p>
    <w:p w:rsidR="00FA7F40" w:rsidRPr="001D5ADB" w:rsidRDefault="00FA7F40" w:rsidP="00E310CD">
      <w:pPr>
        <w:ind w:firstLine="708"/>
        <w:jc w:val="both"/>
        <w:rPr>
          <w:b/>
          <w:bCs/>
          <w:sz w:val="28"/>
          <w:szCs w:val="28"/>
        </w:rPr>
      </w:pPr>
      <w:r w:rsidRPr="001D5ADB">
        <w:rPr>
          <w:b/>
          <w:bCs/>
          <w:sz w:val="28"/>
          <w:szCs w:val="28"/>
        </w:rPr>
        <w:t>Состав инспекции:</w:t>
      </w:r>
    </w:p>
    <w:p w:rsidR="00FA7F40" w:rsidRPr="00A40351" w:rsidRDefault="00FA7F40" w:rsidP="00E310CD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>
        <w:rPr>
          <w:sz w:val="28"/>
          <w:szCs w:val="28"/>
        </w:rPr>
        <w:t>Бокуняева Инесса Алексеевна, аудитор Контрольно-счетной палаты Озерского городского округа (руководитель инспекции);</w:t>
      </w:r>
    </w:p>
    <w:p w:rsidR="00FA7F40" w:rsidRDefault="00FA7F40" w:rsidP="00E310CD">
      <w:pPr>
        <w:ind w:firstLine="708"/>
        <w:jc w:val="both"/>
        <w:rPr>
          <w:sz w:val="28"/>
          <w:szCs w:val="28"/>
        </w:rPr>
      </w:pPr>
      <w:r w:rsidRPr="00393E60">
        <w:rPr>
          <w:sz w:val="28"/>
          <w:szCs w:val="28"/>
        </w:rPr>
        <w:t>Поспелов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>, начальник отдела правового и документац</w:t>
      </w:r>
      <w:r>
        <w:rPr>
          <w:sz w:val="28"/>
          <w:szCs w:val="28"/>
        </w:rPr>
        <w:t>ионного обеспечения Контрольно-счетной палаты</w:t>
      </w:r>
      <w:r w:rsidRPr="00393E60">
        <w:rPr>
          <w:sz w:val="28"/>
          <w:szCs w:val="28"/>
        </w:rPr>
        <w:t xml:space="preserve"> Озерского городского о</w:t>
      </w:r>
      <w:r>
        <w:rPr>
          <w:sz w:val="28"/>
          <w:szCs w:val="28"/>
        </w:rPr>
        <w:t>круга (член инспекции).</w:t>
      </w:r>
    </w:p>
    <w:p w:rsidR="00FA7F40" w:rsidRPr="00393E60" w:rsidRDefault="00FA7F40" w:rsidP="00E310CD">
      <w:pPr>
        <w:jc w:val="both"/>
        <w:rPr>
          <w:sz w:val="16"/>
          <w:szCs w:val="16"/>
        </w:rPr>
      </w:pPr>
    </w:p>
    <w:p w:rsidR="00FA7F40" w:rsidRDefault="00FA7F40" w:rsidP="00E310CD">
      <w:pPr>
        <w:ind w:firstLine="708"/>
        <w:jc w:val="both"/>
        <w:rPr>
          <w:sz w:val="28"/>
          <w:szCs w:val="28"/>
        </w:rPr>
      </w:pPr>
      <w:r w:rsidRPr="00393E60">
        <w:rPr>
          <w:b/>
          <w:bCs/>
          <w:sz w:val="28"/>
          <w:szCs w:val="28"/>
        </w:rPr>
        <w:t xml:space="preserve">Сведения о Субъекте </w:t>
      </w:r>
      <w:r>
        <w:rPr>
          <w:b/>
          <w:bCs/>
          <w:sz w:val="28"/>
          <w:szCs w:val="28"/>
        </w:rPr>
        <w:t>контроля:</w:t>
      </w:r>
      <w:r w:rsidRPr="00492A66">
        <w:rPr>
          <w:sz w:val="28"/>
          <w:szCs w:val="28"/>
        </w:rPr>
        <w:t xml:space="preserve"> </w:t>
      </w:r>
      <w:r w:rsidRPr="002234F5">
        <w:rPr>
          <w:sz w:val="28"/>
          <w:szCs w:val="28"/>
        </w:rPr>
        <w:t>Муниципальное бюджетное дошкольное образовательное учреждение "Центр развития ребенка</w:t>
      </w:r>
      <w:r>
        <w:rPr>
          <w:sz w:val="28"/>
          <w:szCs w:val="28"/>
        </w:rPr>
        <w:t xml:space="preserve"> </w:t>
      </w:r>
      <w:r w:rsidRPr="00223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34F5">
        <w:rPr>
          <w:sz w:val="28"/>
          <w:szCs w:val="28"/>
        </w:rPr>
        <w:t>детский сад №58 "Жемчужинка"</w:t>
      </w:r>
      <w:r>
        <w:rPr>
          <w:sz w:val="28"/>
          <w:szCs w:val="28"/>
        </w:rPr>
        <w:t>, адрес:</w:t>
      </w:r>
      <w:r w:rsidRPr="002234F5">
        <w:rPr>
          <w:sz w:val="28"/>
          <w:szCs w:val="28"/>
        </w:rPr>
        <w:t xml:space="preserve"> Челябинская область, г.</w:t>
      </w:r>
      <w:r w:rsidRPr="002234F5">
        <w:rPr>
          <w:sz w:val="28"/>
          <w:szCs w:val="28"/>
          <w:lang w:val="en-US"/>
        </w:rPr>
        <w:t> </w:t>
      </w:r>
      <w:r w:rsidRPr="002234F5">
        <w:rPr>
          <w:sz w:val="28"/>
          <w:szCs w:val="28"/>
        </w:rPr>
        <w:t>Озерск, б.</w:t>
      </w:r>
      <w:r>
        <w:rPr>
          <w:sz w:val="28"/>
          <w:szCs w:val="28"/>
        </w:rPr>
        <w:t xml:space="preserve"> </w:t>
      </w:r>
      <w:r w:rsidRPr="002234F5">
        <w:rPr>
          <w:sz w:val="28"/>
          <w:szCs w:val="28"/>
        </w:rPr>
        <w:t>Гайдара, 19</w:t>
      </w:r>
      <w:r>
        <w:rPr>
          <w:sz w:val="28"/>
          <w:szCs w:val="28"/>
        </w:rPr>
        <w:t xml:space="preserve">, </w:t>
      </w:r>
      <w:r w:rsidRPr="00450784">
        <w:rPr>
          <w:sz w:val="28"/>
          <w:szCs w:val="28"/>
        </w:rPr>
        <w:t>тел./факс (35130)</w:t>
      </w:r>
      <w:r>
        <w:rPr>
          <w:sz w:val="28"/>
          <w:szCs w:val="28"/>
        </w:rPr>
        <w:t xml:space="preserve"> 4-09-40, 4-93-64. </w:t>
      </w:r>
    </w:p>
    <w:p w:rsidR="00FA7F40" w:rsidRDefault="00FA7F40" w:rsidP="00E3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1027401184579, </w:t>
      </w:r>
      <w:r w:rsidRPr="002234F5">
        <w:rPr>
          <w:sz w:val="28"/>
          <w:szCs w:val="28"/>
        </w:rPr>
        <w:t>ИНН 7422026024</w:t>
      </w:r>
      <w:r>
        <w:rPr>
          <w:sz w:val="28"/>
          <w:szCs w:val="28"/>
        </w:rPr>
        <w:t xml:space="preserve">, КПП 741301001 (приложения </w:t>
      </w:r>
      <w:r w:rsidRPr="001303DD">
        <w:rPr>
          <w:sz w:val="28"/>
          <w:szCs w:val="28"/>
        </w:rPr>
        <w:t>№№ 1,</w:t>
      </w:r>
      <w:r>
        <w:rPr>
          <w:sz w:val="28"/>
          <w:szCs w:val="28"/>
        </w:rPr>
        <w:t xml:space="preserve"> 2).</w:t>
      </w:r>
    </w:p>
    <w:p w:rsidR="00FA7F40" w:rsidRPr="007A2C64" w:rsidRDefault="00FA7F40" w:rsidP="00E310CD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>
        <w:rPr>
          <w:sz w:val="28"/>
          <w:szCs w:val="28"/>
        </w:rPr>
        <w:t>Субъект контроля</w:t>
      </w:r>
      <w:r w:rsidRPr="00393E60">
        <w:rPr>
          <w:sz w:val="28"/>
          <w:szCs w:val="28"/>
        </w:rPr>
        <w:t xml:space="preserve"> действует на основании </w:t>
      </w:r>
      <w:r>
        <w:rPr>
          <w:sz w:val="28"/>
          <w:szCs w:val="28"/>
        </w:rPr>
        <w:t>Устава</w:t>
      </w:r>
      <w:r w:rsidRPr="00393E60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администрации </w:t>
      </w:r>
      <w:r w:rsidRPr="00393E60">
        <w:rPr>
          <w:sz w:val="28"/>
          <w:szCs w:val="28"/>
        </w:rPr>
        <w:t xml:space="preserve">Озерского городского округа </w:t>
      </w:r>
      <w:r w:rsidRPr="0003444B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0344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3444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344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3740 (с </w:t>
      </w:r>
      <w:r w:rsidRPr="005E08E2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от 19.09.2012, от 14.11.2012)</w:t>
      </w:r>
      <w:r w:rsidRPr="0003444B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  3</w:t>
      </w:r>
      <w:r w:rsidRPr="0003444B">
        <w:rPr>
          <w:sz w:val="28"/>
          <w:szCs w:val="28"/>
        </w:rPr>
        <w:t>).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Субъект контроля имеет право ведения образовательной деятельности по образовательной основной программе дошкольного образования (лицензия Министерства образования и науки Челябинской области от 24.02.2012 регистрационный номер 9274) (приложение № 4).</w:t>
      </w:r>
    </w:p>
    <w:p w:rsidR="00FA7F40" w:rsidRPr="002B2D37" w:rsidRDefault="00FA7F40" w:rsidP="00E310CD">
      <w:pPr>
        <w:jc w:val="both"/>
        <w:rPr>
          <w:sz w:val="16"/>
          <w:szCs w:val="16"/>
        </w:rPr>
      </w:pPr>
    </w:p>
    <w:p w:rsidR="00FA7F40" w:rsidRPr="001A13E2" w:rsidRDefault="00FA7F40" w:rsidP="00E310CD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0446C1">
        <w:rPr>
          <w:b/>
          <w:bCs/>
          <w:sz w:val="28"/>
          <w:szCs w:val="28"/>
        </w:rPr>
        <w:t>Руководитель Субъекта контроля:</w:t>
      </w:r>
      <w:r>
        <w:rPr>
          <w:b/>
          <w:bCs/>
          <w:sz w:val="28"/>
          <w:szCs w:val="28"/>
        </w:rPr>
        <w:t xml:space="preserve"> </w:t>
      </w:r>
      <w:r w:rsidRPr="00791A75">
        <w:rPr>
          <w:sz w:val="28"/>
          <w:szCs w:val="28"/>
        </w:rPr>
        <w:t>заведующий</w:t>
      </w:r>
      <w:r w:rsidRPr="007A2C64">
        <w:rPr>
          <w:sz w:val="28"/>
          <w:szCs w:val="28"/>
        </w:rPr>
        <w:t xml:space="preserve"> </w:t>
      </w:r>
      <w:r w:rsidRPr="001D2760">
        <w:rPr>
          <w:sz w:val="28"/>
          <w:szCs w:val="28"/>
        </w:rPr>
        <w:t>Алексеева Наталья Анатольевна</w:t>
      </w:r>
      <w:r>
        <w:rPr>
          <w:sz w:val="28"/>
          <w:szCs w:val="28"/>
        </w:rPr>
        <w:t xml:space="preserve"> </w:t>
      </w:r>
      <w:r w:rsidRPr="009620D9">
        <w:rPr>
          <w:sz w:val="28"/>
          <w:szCs w:val="28"/>
        </w:rPr>
        <w:t>(распоряжени</w:t>
      </w:r>
      <w:r>
        <w:rPr>
          <w:sz w:val="28"/>
          <w:szCs w:val="28"/>
        </w:rPr>
        <w:t>я</w:t>
      </w:r>
      <w:r w:rsidRPr="009620D9">
        <w:rPr>
          <w:sz w:val="28"/>
          <w:szCs w:val="28"/>
        </w:rPr>
        <w:t xml:space="preserve"> администрации Озерского городского округа от </w:t>
      </w:r>
      <w:r>
        <w:rPr>
          <w:sz w:val="28"/>
          <w:szCs w:val="28"/>
        </w:rPr>
        <w:t>17</w:t>
      </w:r>
      <w:r w:rsidRPr="009620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20D9">
        <w:rPr>
          <w:sz w:val="28"/>
          <w:szCs w:val="28"/>
        </w:rPr>
        <w:t>.201</w:t>
      </w:r>
      <w:r>
        <w:rPr>
          <w:sz w:val="28"/>
          <w:szCs w:val="28"/>
        </w:rPr>
        <w:t>0 № 503</w:t>
      </w:r>
      <w:r w:rsidRPr="001A13E2">
        <w:rPr>
          <w:sz w:val="28"/>
          <w:szCs w:val="28"/>
        </w:rPr>
        <w:t>лс</w:t>
      </w:r>
      <w:r>
        <w:rPr>
          <w:sz w:val="28"/>
          <w:szCs w:val="28"/>
        </w:rPr>
        <w:t>, от 14.01.2013 № 2лс, трудовой договор от 17.11.2010                 № 204, дополнительное соглашение от 31.10.2013 № 204-12 к трудовому договору</w:t>
      </w:r>
      <w:r w:rsidRPr="001A13E2">
        <w:rPr>
          <w:sz w:val="28"/>
          <w:szCs w:val="28"/>
        </w:rPr>
        <w:t>) (приложени</w:t>
      </w:r>
      <w:r>
        <w:rPr>
          <w:sz w:val="28"/>
          <w:szCs w:val="28"/>
        </w:rPr>
        <w:t>я</w:t>
      </w:r>
      <w:r w:rsidRPr="001A13E2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5, 6</w:t>
      </w:r>
      <w:r w:rsidRPr="001A13E2">
        <w:rPr>
          <w:sz w:val="28"/>
          <w:szCs w:val="28"/>
        </w:rPr>
        <w:t>).</w:t>
      </w:r>
    </w:p>
    <w:p w:rsidR="00FA7F40" w:rsidRPr="001F7401" w:rsidRDefault="00FA7F40" w:rsidP="00E310CD">
      <w:pPr>
        <w:jc w:val="both"/>
        <w:rPr>
          <w:sz w:val="16"/>
          <w:szCs w:val="16"/>
        </w:rPr>
      </w:pPr>
    </w:p>
    <w:p w:rsidR="00FA7F40" w:rsidRDefault="00FA7F40" w:rsidP="00E310CD">
      <w:pPr>
        <w:ind w:firstLine="720"/>
        <w:jc w:val="both"/>
        <w:rPr>
          <w:sz w:val="28"/>
          <w:szCs w:val="28"/>
        </w:rPr>
      </w:pPr>
      <w:r w:rsidRPr="007C0233">
        <w:rPr>
          <w:sz w:val="28"/>
          <w:szCs w:val="28"/>
        </w:rPr>
        <w:t>В соответствии с решением Собрания депутатов Озерского городского округа от 18.12.2013 №</w:t>
      </w:r>
      <w:r>
        <w:rPr>
          <w:sz w:val="28"/>
          <w:szCs w:val="28"/>
        </w:rPr>
        <w:t> </w:t>
      </w:r>
      <w:r w:rsidRPr="007C0233">
        <w:rPr>
          <w:sz w:val="28"/>
          <w:szCs w:val="28"/>
        </w:rPr>
        <w:t>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FA7F40" w:rsidRDefault="00FA7F40" w:rsidP="00E310CD">
      <w:pPr>
        <w:pStyle w:val="BodyText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99D">
        <w:rPr>
          <w:sz w:val="28"/>
          <w:szCs w:val="28"/>
        </w:rPr>
        <w:tab/>
      </w:r>
      <w:r w:rsidRPr="000A1680">
        <w:rPr>
          <w:sz w:val="28"/>
          <w:szCs w:val="28"/>
        </w:rPr>
        <w:t>Инспекцией проведена проверка по завершенным закупкам для нужд Субъекта контроля, контракты по которым заключены.</w:t>
      </w:r>
    </w:p>
    <w:p w:rsidR="00FA7F40" w:rsidRPr="003B675C" w:rsidRDefault="00FA7F40" w:rsidP="00E310CD">
      <w:pPr>
        <w:ind w:firstLine="708"/>
        <w:jc w:val="both"/>
        <w:outlineLvl w:val="0"/>
        <w:rPr>
          <w:sz w:val="16"/>
          <w:szCs w:val="16"/>
        </w:rPr>
      </w:pPr>
    </w:p>
    <w:p w:rsidR="00FA7F40" w:rsidRDefault="00FA7F40" w:rsidP="00E310CD">
      <w:pPr>
        <w:ind w:firstLine="708"/>
        <w:jc w:val="both"/>
        <w:outlineLvl w:val="0"/>
        <w:rPr>
          <w:sz w:val="28"/>
          <w:szCs w:val="28"/>
        </w:rPr>
      </w:pPr>
      <w:r w:rsidRPr="00A4746F">
        <w:rPr>
          <w:b/>
          <w:bCs/>
          <w:sz w:val="28"/>
          <w:szCs w:val="28"/>
        </w:rPr>
        <w:t xml:space="preserve">1. Планирование </w:t>
      </w:r>
      <w:r>
        <w:rPr>
          <w:b/>
          <w:bCs/>
          <w:sz w:val="28"/>
          <w:szCs w:val="28"/>
        </w:rPr>
        <w:t>закупок для нужд Субъекта контроля</w:t>
      </w:r>
    </w:p>
    <w:p w:rsidR="00FA7F40" w:rsidRPr="00ED35C2" w:rsidRDefault="00FA7F40" w:rsidP="00E310CD">
      <w:pPr>
        <w:ind w:firstLine="708"/>
        <w:jc w:val="both"/>
        <w:outlineLvl w:val="0"/>
        <w:rPr>
          <w:sz w:val="16"/>
          <w:szCs w:val="16"/>
        </w:rPr>
      </w:pPr>
    </w:p>
    <w:p w:rsidR="00FA7F40" w:rsidRDefault="00FA7F40" w:rsidP="001F3D9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7A2C64">
        <w:rPr>
          <w:sz w:val="28"/>
          <w:szCs w:val="28"/>
        </w:rPr>
        <w:tab/>
      </w:r>
      <w:r w:rsidRPr="00DB708D">
        <w:rPr>
          <w:sz w:val="28"/>
          <w:szCs w:val="28"/>
        </w:rPr>
        <w:t xml:space="preserve">Субъект контроля является муниципальным бюджетным </w:t>
      </w:r>
      <w:r>
        <w:rPr>
          <w:sz w:val="28"/>
          <w:szCs w:val="28"/>
        </w:rPr>
        <w:t xml:space="preserve">дошкольным образовательным </w:t>
      </w:r>
      <w:r w:rsidRPr="00DB708D">
        <w:rPr>
          <w:sz w:val="28"/>
          <w:szCs w:val="28"/>
        </w:rPr>
        <w:t>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</w:t>
      </w:r>
      <w:r>
        <w:rPr>
          <w:sz w:val="28"/>
          <w:szCs w:val="28"/>
        </w:rPr>
        <w:t xml:space="preserve"> на 2014 год (приложения №№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7, 8)</w:t>
      </w:r>
      <w:r w:rsidRPr="00DB708D">
        <w:rPr>
          <w:sz w:val="28"/>
          <w:szCs w:val="28"/>
        </w:rPr>
        <w:t>:</w:t>
      </w:r>
    </w:p>
    <w:p w:rsidR="00FA7F40" w:rsidRPr="00303638" w:rsidRDefault="00FA7F40" w:rsidP="001F3D94">
      <w:pPr>
        <w:pStyle w:val="BodyText2"/>
        <w:spacing w:after="0" w:line="240" w:lineRule="auto"/>
        <w:jc w:val="both"/>
      </w:pPr>
      <w:r w:rsidRPr="00303638">
        <w:tab/>
      </w:r>
      <w:r w:rsidRPr="00303638">
        <w:tab/>
      </w:r>
      <w:r w:rsidRPr="00303638">
        <w:tab/>
      </w:r>
      <w:r w:rsidRPr="00303638">
        <w:tab/>
      </w:r>
      <w:r w:rsidRPr="00303638">
        <w:tab/>
      </w:r>
      <w:r w:rsidRPr="00303638">
        <w:tab/>
      </w:r>
      <w:r w:rsidRPr="00303638">
        <w:tab/>
      </w:r>
      <w:r w:rsidRPr="00303638">
        <w:tab/>
        <w:t xml:space="preserve">      </w:t>
      </w:r>
      <w:r>
        <w:t xml:space="preserve">           </w:t>
      </w:r>
      <w:r w:rsidRPr="00303638">
        <w:t xml:space="preserve">    </w:t>
      </w:r>
      <w:r>
        <w:t xml:space="preserve">                       </w:t>
      </w:r>
      <w:r w:rsidRPr="00303638">
        <w:t>Таблица №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37"/>
        <w:gridCol w:w="2439"/>
        <w:gridCol w:w="2429"/>
      </w:tblGrid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center"/>
            </w:pPr>
            <w:r w:rsidRPr="00303638">
              <w:t>№ п/п</w:t>
            </w: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center"/>
            </w:pPr>
            <w:r w:rsidRPr="00303638">
              <w:t>Наименование показателя</w:t>
            </w:r>
          </w:p>
        </w:tc>
        <w:tc>
          <w:tcPr>
            <w:tcW w:w="2439" w:type="dxa"/>
          </w:tcPr>
          <w:p w:rsidR="00FA7F40" w:rsidRPr="00085651" w:rsidRDefault="00FA7F40" w:rsidP="006331A4">
            <w:pPr>
              <w:pStyle w:val="BodyText2"/>
              <w:spacing w:after="0" w:line="240" w:lineRule="auto"/>
              <w:jc w:val="center"/>
            </w:pPr>
            <w:r>
              <w:t>Утверждено бюджетных назначений</w:t>
            </w:r>
          </w:p>
          <w:p w:rsidR="00FA7F40" w:rsidRPr="00303638" w:rsidRDefault="00FA7F40" w:rsidP="006331A4">
            <w:pPr>
              <w:pStyle w:val="BodyText2"/>
              <w:spacing w:after="0" w:line="240" w:lineRule="auto"/>
              <w:jc w:val="center"/>
            </w:pPr>
            <w:r w:rsidRPr="00303638">
              <w:t>на 201</w:t>
            </w:r>
            <w:r>
              <w:t>4</w:t>
            </w:r>
            <w:r w:rsidRPr="00303638">
              <w:t xml:space="preserve"> год,</w:t>
            </w:r>
          </w:p>
          <w:p w:rsidR="00FA7F40" w:rsidRPr="00303638" w:rsidRDefault="00FA7F40" w:rsidP="006331A4">
            <w:pPr>
              <w:pStyle w:val="BodyText2"/>
              <w:spacing w:after="0" w:line="240" w:lineRule="auto"/>
              <w:jc w:val="center"/>
            </w:pPr>
            <w:r w:rsidRPr="00303638">
              <w:t>руб.</w:t>
            </w:r>
          </w:p>
        </w:tc>
        <w:tc>
          <w:tcPr>
            <w:tcW w:w="242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center"/>
            </w:pPr>
            <w:r w:rsidRPr="00303638">
              <w:t>Исполнено,</w:t>
            </w:r>
          </w:p>
          <w:p w:rsidR="00FA7F40" w:rsidRPr="00303638" w:rsidRDefault="00FA7F40" w:rsidP="006331A4">
            <w:pPr>
              <w:pStyle w:val="BodyText2"/>
              <w:spacing w:after="0" w:line="240" w:lineRule="auto"/>
              <w:jc w:val="center"/>
            </w:pPr>
            <w:r w:rsidRPr="00303638">
              <w:t>руб.</w:t>
            </w:r>
          </w:p>
        </w:tc>
      </w:tr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>1</w:t>
            </w: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>Субсидия на выполнение государственного (муниципального) задания</w:t>
            </w:r>
          </w:p>
        </w:tc>
        <w:tc>
          <w:tcPr>
            <w:tcW w:w="243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46 108 938,88</w:t>
            </w:r>
          </w:p>
        </w:tc>
        <w:tc>
          <w:tcPr>
            <w:tcW w:w="242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45 833 997,51</w:t>
            </w:r>
          </w:p>
        </w:tc>
      </w:tr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>1.1</w:t>
            </w: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243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7 434 004,20</w:t>
            </w:r>
          </w:p>
        </w:tc>
        <w:tc>
          <w:tcPr>
            <w:tcW w:w="242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7 362 307,96</w:t>
            </w:r>
          </w:p>
        </w:tc>
      </w:tr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>2</w:t>
            </w: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 xml:space="preserve">Доходы от оказания платных услуг (работ) </w:t>
            </w:r>
          </w:p>
        </w:tc>
        <w:tc>
          <w:tcPr>
            <w:tcW w:w="243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7 716 891,41</w:t>
            </w:r>
          </w:p>
        </w:tc>
        <w:tc>
          <w:tcPr>
            <w:tcW w:w="242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7 435 883,21</w:t>
            </w:r>
          </w:p>
        </w:tc>
      </w:tr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>2.1</w:t>
            </w: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243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7 644 148,31</w:t>
            </w:r>
          </w:p>
        </w:tc>
        <w:tc>
          <w:tcPr>
            <w:tcW w:w="242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7 363 140,11</w:t>
            </w:r>
          </w:p>
        </w:tc>
      </w:tr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>3</w:t>
            </w: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>Субсидии на иные цели</w:t>
            </w:r>
          </w:p>
        </w:tc>
        <w:tc>
          <w:tcPr>
            <w:tcW w:w="243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896 405,00</w:t>
            </w:r>
          </w:p>
        </w:tc>
        <w:tc>
          <w:tcPr>
            <w:tcW w:w="242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896 405,00</w:t>
            </w:r>
          </w:p>
        </w:tc>
      </w:tr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>3.1</w:t>
            </w: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243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865 157,00</w:t>
            </w:r>
          </w:p>
        </w:tc>
        <w:tc>
          <w:tcPr>
            <w:tcW w:w="242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865 157,00</w:t>
            </w:r>
          </w:p>
        </w:tc>
      </w:tr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 xml:space="preserve">Всего: </w:t>
            </w:r>
          </w:p>
        </w:tc>
        <w:tc>
          <w:tcPr>
            <w:tcW w:w="243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54 722 235,29</w:t>
            </w:r>
          </w:p>
        </w:tc>
        <w:tc>
          <w:tcPr>
            <w:tcW w:w="2429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54 166 285,72</w:t>
            </w:r>
          </w:p>
        </w:tc>
      </w:tr>
      <w:tr w:rsidR="00FA7F40" w:rsidRPr="00303638">
        <w:tc>
          <w:tcPr>
            <w:tcW w:w="594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</w:p>
        </w:tc>
        <w:tc>
          <w:tcPr>
            <w:tcW w:w="4337" w:type="dxa"/>
          </w:tcPr>
          <w:p w:rsidR="00FA7F40" w:rsidRPr="00303638" w:rsidRDefault="00FA7F40" w:rsidP="006331A4">
            <w:pPr>
              <w:pStyle w:val="BodyText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 (стр. 1.1+ стр. 2.1+ стр. 3.1)</w:t>
            </w:r>
          </w:p>
        </w:tc>
        <w:tc>
          <w:tcPr>
            <w:tcW w:w="2439" w:type="dxa"/>
          </w:tcPr>
          <w:p w:rsidR="00FA7F40" w:rsidRDefault="00FA7F40" w:rsidP="006331A4">
            <w:pPr>
              <w:pStyle w:val="BodyText2"/>
              <w:spacing w:after="0" w:line="240" w:lineRule="auto"/>
              <w:jc w:val="right"/>
            </w:pPr>
          </w:p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15 943 309,51</w:t>
            </w:r>
          </w:p>
        </w:tc>
        <w:tc>
          <w:tcPr>
            <w:tcW w:w="2429" w:type="dxa"/>
          </w:tcPr>
          <w:p w:rsidR="00FA7F40" w:rsidRDefault="00FA7F40" w:rsidP="006331A4">
            <w:pPr>
              <w:pStyle w:val="BodyText2"/>
              <w:spacing w:after="0" w:line="240" w:lineRule="auto"/>
              <w:jc w:val="right"/>
            </w:pPr>
          </w:p>
          <w:p w:rsidR="00FA7F40" w:rsidRPr="00303638" w:rsidRDefault="00FA7F40" w:rsidP="006331A4">
            <w:pPr>
              <w:pStyle w:val="BodyText2"/>
              <w:spacing w:after="0" w:line="240" w:lineRule="auto"/>
              <w:jc w:val="right"/>
            </w:pPr>
            <w:r>
              <w:t>15 590 605,07</w:t>
            </w:r>
          </w:p>
        </w:tc>
      </w:tr>
    </w:tbl>
    <w:p w:rsidR="00FA7F40" w:rsidRDefault="00FA7F40" w:rsidP="001F3D94">
      <w:pPr>
        <w:ind w:firstLine="708"/>
        <w:jc w:val="both"/>
        <w:rPr>
          <w:sz w:val="28"/>
          <w:szCs w:val="28"/>
        </w:rPr>
      </w:pPr>
    </w:p>
    <w:p w:rsidR="00FA7F40" w:rsidRDefault="00FA7F40" w:rsidP="001F3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>В 2013 году со сроком исполнения в 2014 году заключено 13</w:t>
      </w:r>
      <w:r w:rsidRPr="00BC190B">
        <w:rPr>
          <w:sz w:val="28"/>
          <w:szCs w:val="28"/>
          <w:highlight w:val="yellow"/>
        </w:rPr>
        <w:t xml:space="preserve"> </w:t>
      </w:r>
      <w:r w:rsidRPr="005051A3">
        <w:rPr>
          <w:sz w:val="28"/>
          <w:szCs w:val="28"/>
        </w:rPr>
        <w:t xml:space="preserve">договоров на сумму </w:t>
      </w:r>
      <w:r>
        <w:rPr>
          <w:sz w:val="28"/>
          <w:szCs w:val="28"/>
        </w:rPr>
        <w:t xml:space="preserve">3 935 905 </w:t>
      </w:r>
      <w:r w:rsidRPr="005051A3">
        <w:rPr>
          <w:sz w:val="28"/>
          <w:szCs w:val="28"/>
        </w:rPr>
        <w:t>руб. 8</w:t>
      </w:r>
      <w:r>
        <w:rPr>
          <w:sz w:val="28"/>
          <w:szCs w:val="28"/>
        </w:rPr>
        <w:t>7</w:t>
      </w:r>
      <w:r w:rsidRPr="005051A3">
        <w:rPr>
          <w:sz w:val="28"/>
          <w:szCs w:val="28"/>
        </w:rPr>
        <w:t xml:space="preserve"> коп., по результатам</w:t>
      </w:r>
      <w:r w:rsidRPr="003A0C08">
        <w:rPr>
          <w:sz w:val="28"/>
          <w:szCs w:val="28"/>
        </w:rPr>
        <w:t xml:space="preserve"> проведения торгов в форме открытых аукционов в электронной форме</w:t>
      </w:r>
      <w:r>
        <w:rPr>
          <w:sz w:val="28"/>
          <w:szCs w:val="28"/>
        </w:rPr>
        <w:t xml:space="preserve"> заключено два договора (поставка продуктов питания) на сумму 1 682 875</w:t>
      </w:r>
      <w:r w:rsidRPr="005051A3">
        <w:rPr>
          <w:sz w:val="28"/>
          <w:szCs w:val="28"/>
        </w:rPr>
        <w:t> </w:t>
      </w:r>
      <w:r>
        <w:rPr>
          <w:sz w:val="28"/>
          <w:szCs w:val="28"/>
        </w:rPr>
        <w:t>руб. 66</w:t>
      </w:r>
      <w:r w:rsidRPr="005051A3">
        <w:rPr>
          <w:sz w:val="28"/>
          <w:szCs w:val="28"/>
        </w:rPr>
        <w:t> </w:t>
      </w:r>
      <w:r>
        <w:rPr>
          <w:sz w:val="28"/>
          <w:szCs w:val="28"/>
        </w:rPr>
        <w:t>коп., п</w:t>
      </w:r>
      <w:r w:rsidRPr="003A0C08">
        <w:rPr>
          <w:sz w:val="28"/>
          <w:szCs w:val="28"/>
        </w:rPr>
        <w:t xml:space="preserve">о результатам проведения запросов котировок заключено </w:t>
      </w:r>
      <w:r>
        <w:rPr>
          <w:sz w:val="28"/>
          <w:szCs w:val="28"/>
        </w:rPr>
        <w:t>одиннадцать</w:t>
      </w:r>
      <w:r w:rsidRPr="003A0C0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3A0C08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857 667 руб. 75 коп.</w:t>
      </w:r>
    </w:p>
    <w:p w:rsidR="00FA7F40" w:rsidRPr="00035C43" w:rsidRDefault="00FA7F40" w:rsidP="001F3D94">
      <w:pPr>
        <w:ind w:firstLine="708"/>
        <w:jc w:val="both"/>
        <w:rPr>
          <w:sz w:val="16"/>
          <w:szCs w:val="16"/>
        </w:rPr>
      </w:pPr>
    </w:p>
    <w:p w:rsidR="00FA7F40" w:rsidRDefault="00FA7F40" w:rsidP="001F3D94">
      <w:pPr>
        <w:ind w:firstLine="708"/>
        <w:jc w:val="both"/>
        <w:rPr>
          <w:sz w:val="28"/>
          <w:szCs w:val="28"/>
        </w:rPr>
      </w:pPr>
      <w:r w:rsidRPr="001F3D94">
        <w:rPr>
          <w:sz w:val="28"/>
          <w:szCs w:val="28"/>
        </w:rPr>
        <w:t>1.3.</w:t>
      </w:r>
      <w:r w:rsidRPr="001F3D94">
        <w:rPr>
          <w:sz w:val="28"/>
          <w:szCs w:val="28"/>
        </w:rPr>
        <w:tab/>
        <w:t>В 2014 году Субъект контроля осуществил закупку товаров, работ, услуг следующими способами:</w:t>
      </w:r>
    </w:p>
    <w:p w:rsidR="00FA7F40" w:rsidRDefault="00FA7F40" w:rsidP="001F3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проведения аукционов в электронной форме заключены следующие контракты: </w:t>
      </w:r>
    </w:p>
    <w:p w:rsidR="00FA7F40" w:rsidRDefault="00FA7F40" w:rsidP="001F3D94">
      <w:pPr>
        <w:pStyle w:val="BodyText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24.03.2014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013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>192219</w:t>
      </w:r>
      <w:r w:rsidRPr="00A77350">
        <w:rPr>
          <w:rStyle w:val="iceouttxt"/>
          <w:sz w:val="28"/>
          <w:szCs w:val="28"/>
        </w:rPr>
        <w:t>-01</w:t>
      </w:r>
      <w:r>
        <w:rPr>
          <w:rStyle w:val="iceouttxt"/>
          <w:sz w:val="28"/>
          <w:szCs w:val="28"/>
        </w:rPr>
        <w:t xml:space="preserve"> на поставку молочных продуктов для нужд МБДОУ ЦРР ДС №58 на сумму 635</w:t>
      </w:r>
      <w:r>
        <w:rPr>
          <w:sz w:val="28"/>
          <w:szCs w:val="28"/>
        </w:rPr>
        <w:t> </w:t>
      </w:r>
      <w:r>
        <w:rPr>
          <w:rStyle w:val="iceouttxt"/>
          <w:sz w:val="28"/>
          <w:szCs w:val="28"/>
        </w:rPr>
        <w:t>491 руб.    48 коп.;</w:t>
      </w:r>
    </w:p>
    <w:p w:rsidR="00FA7F40" w:rsidRDefault="00FA7F40" w:rsidP="001F3D94">
      <w:pPr>
        <w:pStyle w:val="BodyText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04.04.2014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044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>192219</w:t>
      </w:r>
      <w:r w:rsidRPr="00A77350">
        <w:rPr>
          <w:rStyle w:val="iceouttxt"/>
          <w:sz w:val="28"/>
          <w:szCs w:val="28"/>
        </w:rPr>
        <w:t>-01</w:t>
      </w:r>
      <w:r>
        <w:rPr>
          <w:rStyle w:val="iceouttxt"/>
          <w:sz w:val="28"/>
          <w:szCs w:val="28"/>
        </w:rPr>
        <w:t xml:space="preserve"> на оказание услуг по техническому обслуживанию здания МБДОУ ЦРР ДС №58 на сумму 426</w:t>
      </w:r>
      <w:r>
        <w:rPr>
          <w:sz w:val="28"/>
          <w:szCs w:val="28"/>
        </w:rPr>
        <w:t> </w:t>
      </w:r>
      <w:r>
        <w:rPr>
          <w:rStyle w:val="iceouttxt"/>
          <w:sz w:val="28"/>
          <w:szCs w:val="28"/>
        </w:rPr>
        <w:t>029 руб. 33 коп.;</w:t>
      </w:r>
    </w:p>
    <w:p w:rsidR="00FA7F40" w:rsidRDefault="00FA7F40" w:rsidP="001F3D94">
      <w:pPr>
        <w:pStyle w:val="BodyText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14.08.2014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350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>192219</w:t>
      </w:r>
      <w:r w:rsidRPr="00A77350">
        <w:rPr>
          <w:rStyle w:val="iceouttxt"/>
          <w:sz w:val="28"/>
          <w:szCs w:val="28"/>
        </w:rPr>
        <w:t>-01</w:t>
      </w:r>
      <w:r>
        <w:rPr>
          <w:rStyle w:val="iceouttxt"/>
          <w:sz w:val="28"/>
          <w:szCs w:val="28"/>
        </w:rPr>
        <w:t xml:space="preserve"> на поставку молочных продуктов для нужд МБДОУ ЦРР ДС №58 на сумму 882</w:t>
      </w:r>
      <w:r>
        <w:rPr>
          <w:sz w:val="28"/>
          <w:szCs w:val="28"/>
        </w:rPr>
        <w:t> </w:t>
      </w:r>
      <w:r>
        <w:rPr>
          <w:rStyle w:val="iceouttxt"/>
          <w:sz w:val="28"/>
          <w:szCs w:val="28"/>
        </w:rPr>
        <w:t>119 руб.    52 коп.;</w:t>
      </w:r>
    </w:p>
    <w:p w:rsidR="00FA7F40" w:rsidRDefault="00FA7F40" w:rsidP="001F3D94">
      <w:pPr>
        <w:pStyle w:val="BodyText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11.11.2014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495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>192219</w:t>
      </w:r>
      <w:r w:rsidRPr="00A77350">
        <w:rPr>
          <w:rStyle w:val="iceouttxt"/>
          <w:sz w:val="28"/>
          <w:szCs w:val="28"/>
        </w:rPr>
        <w:t>-01</w:t>
      </w:r>
      <w:r>
        <w:rPr>
          <w:rStyle w:val="iceouttxt"/>
          <w:sz w:val="28"/>
          <w:szCs w:val="28"/>
        </w:rPr>
        <w:t xml:space="preserve"> на поставку мяса и мясной продукции для нужд МБДОУ ЦРР ДС №58 на сумму 752</w:t>
      </w:r>
      <w:r>
        <w:rPr>
          <w:sz w:val="28"/>
          <w:szCs w:val="28"/>
        </w:rPr>
        <w:t> </w:t>
      </w:r>
      <w:r>
        <w:rPr>
          <w:rStyle w:val="iceouttxt"/>
          <w:sz w:val="28"/>
          <w:szCs w:val="28"/>
        </w:rPr>
        <w:t>845 руб.     51 коп.;</w:t>
      </w:r>
    </w:p>
    <w:p w:rsidR="00FA7F40" w:rsidRDefault="00FA7F40" w:rsidP="001F3D94">
      <w:pPr>
        <w:pStyle w:val="BodyText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10.11.2014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494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>192219</w:t>
      </w:r>
      <w:r w:rsidRPr="00A77350">
        <w:rPr>
          <w:rStyle w:val="iceouttxt"/>
          <w:sz w:val="28"/>
          <w:szCs w:val="28"/>
        </w:rPr>
        <w:t>-01</w:t>
      </w:r>
      <w:r>
        <w:rPr>
          <w:rStyle w:val="iceouttxt"/>
          <w:sz w:val="28"/>
          <w:szCs w:val="28"/>
        </w:rPr>
        <w:t xml:space="preserve"> на поставку молочных продуктов для нужд МБДОУ ЦРР ДС №58 на сумму 992</w:t>
      </w:r>
      <w:r>
        <w:rPr>
          <w:sz w:val="28"/>
          <w:szCs w:val="28"/>
        </w:rPr>
        <w:t> </w:t>
      </w:r>
      <w:r>
        <w:rPr>
          <w:rStyle w:val="iceouttxt"/>
          <w:sz w:val="28"/>
          <w:szCs w:val="28"/>
        </w:rPr>
        <w:t>730 руб.    56 коп.</w:t>
      </w:r>
    </w:p>
    <w:p w:rsidR="00FA7F40" w:rsidRPr="008E176E" w:rsidRDefault="00FA7F40" w:rsidP="001F3D94">
      <w:pPr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8E176E">
        <w:rPr>
          <w:sz w:val="28"/>
          <w:szCs w:val="28"/>
        </w:rPr>
        <w:t xml:space="preserve">. 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 w:rsidRPr="008E176E">
        <w:rPr>
          <w:sz w:val="28"/>
          <w:szCs w:val="28"/>
        </w:rPr>
        <w:t xml:space="preserve">4 части 1 статьи 93 Федерального закона № 44-ФЗ) заключено </w:t>
      </w:r>
      <w:r>
        <w:rPr>
          <w:sz w:val="28"/>
          <w:szCs w:val="28"/>
        </w:rPr>
        <w:t>77</w:t>
      </w:r>
      <w:r w:rsidRPr="008E176E">
        <w:rPr>
          <w:sz w:val="28"/>
          <w:szCs w:val="28"/>
        </w:rPr>
        <w:t xml:space="preserve"> договоров на о</w:t>
      </w:r>
      <w:r>
        <w:rPr>
          <w:sz w:val="28"/>
          <w:szCs w:val="28"/>
        </w:rPr>
        <w:t>бщую сумму 1 898 293 руб. 33 коп. Кроме того, Субъектом контроля приобретено товаров (работ, услуг) через подотчетные лица на сумму          77 698 руб. 70 коп.</w:t>
      </w:r>
    </w:p>
    <w:p w:rsidR="00FA7F40" w:rsidRPr="008E176E" w:rsidRDefault="00FA7F40" w:rsidP="001F3D94">
      <w:pPr>
        <w:pStyle w:val="BodyText2"/>
        <w:spacing w:after="0" w:line="240" w:lineRule="auto"/>
        <w:ind w:firstLine="708"/>
        <w:jc w:val="both"/>
        <w:rPr>
          <w:sz w:val="16"/>
          <w:szCs w:val="16"/>
        </w:rPr>
      </w:pPr>
      <w:r w:rsidRPr="008E176E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8E176E">
        <w:rPr>
          <w:sz w:val="28"/>
          <w:szCs w:val="28"/>
        </w:rPr>
        <w:t>.</w:t>
      </w:r>
      <w:r w:rsidRPr="007A2C64">
        <w:rPr>
          <w:sz w:val="28"/>
          <w:szCs w:val="28"/>
        </w:rPr>
        <w:tab/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</w:t>
      </w:r>
      <w:r w:rsidRPr="008E176E">
        <w:rPr>
          <w:sz w:val="28"/>
          <w:szCs w:val="28"/>
        </w:rPr>
        <w:t>5 части 1 статьи 93 Федерального закона № 44-ФЗ) заключен</w:t>
      </w:r>
      <w:r>
        <w:rPr>
          <w:sz w:val="28"/>
          <w:szCs w:val="28"/>
        </w:rPr>
        <w:t>о</w:t>
      </w:r>
      <w:r w:rsidRPr="008E176E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8E176E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9 021 852 руб. 97</w:t>
      </w:r>
      <w:r w:rsidRPr="008E176E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FA7F40" w:rsidRPr="00891111" w:rsidRDefault="00FA7F40" w:rsidP="00E310CD">
      <w:pPr>
        <w:pStyle w:val="BodyText2"/>
        <w:spacing w:after="0" w:line="240" w:lineRule="auto"/>
        <w:ind w:firstLine="708"/>
        <w:jc w:val="both"/>
        <w:rPr>
          <w:sz w:val="16"/>
          <w:szCs w:val="16"/>
        </w:rPr>
      </w:pPr>
    </w:p>
    <w:p w:rsidR="00FA7F40" w:rsidRPr="0015096E" w:rsidRDefault="00FA7F40" w:rsidP="00E310CD">
      <w:pPr>
        <w:ind w:firstLine="708"/>
        <w:jc w:val="both"/>
        <w:rPr>
          <w:sz w:val="28"/>
          <w:szCs w:val="28"/>
        </w:rPr>
      </w:pPr>
      <w:r w:rsidRPr="001F3D94">
        <w:rPr>
          <w:sz w:val="28"/>
          <w:szCs w:val="28"/>
        </w:rPr>
        <w:t>1.4.</w:t>
      </w:r>
      <w:r w:rsidRPr="001F3D94">
        <w:rPr>
          <w:sz w:val="28"/>
          <w:szCs w:val="28"/>
        </w:rPr>
        <w:tab/>
        <w:t>В соответствии с пунктом 2 приказа Министерства экономического</w:t>
      </w:r>
      <w:r w:rsidRPr="0015096E">
        <w:rPr>
          <w:sz w:val="28"/>
          <w:szCs w:val="28"/>
        </w:rPr>
        <w:t xml:space="preserve">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FA7F40" w:rsidRDefault="00FA7F40" w:rsidP="00E310C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10BBA">
        <w:rPr>
          <w:sz w:val="28"/>
          <w:szCs w:val="28"/>
        </w:rPr>
        <w:t xml:space="preserve">В Озерском городском округе бюджет на 2014 год и </w:t>
      </w:r>
      <w:r>
        <w:rPr>
          <w:sz w:val="28"/>
          <w:szCs w:val="28"/>
        </w:rPr>
        <w:t xml:space="preserve">на </w:t>
      </w:r>
      <w:r w:rsidRPr="00F10BBA">
        <w:rPr>
          <w:sz w:val="28"/>
          <w:szCs w:val="28"/>
        </w:rPr>
        <w:t>плановый период 2015</w:t>
      </w:r>
      <w:r>
        <w:rPr>
          <w:sz w:val="28"/>
          <w:szCs w:val="28"/>
        </w:rPr>
        <w:t xml:space="preserve"> и </w:t>
      </w:r>
      <w:r w:rsidRPr="00F10BBA">
        <w:rPr>
          <w:sz w:val="28"/>
          <w:szCs w:val="28"/>
        </w:rPr>
        <w:t xml:space="preserve">2016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>депутатов Озерского городского округа Челябинской области от 18.12.2013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222</w:t>
      </w:r>
      <w:r>
        <w:rPr>
          <w:sz w:val="28"/>
          <w:szCs w:val="28"/>
        </w:rPr>
        <w:t>.</w:t>
      </w:r>
    </w:p>
    <w:p w:rsidR="00FA7F40" w:rsidRDefault="00FA7F40" w:rsidP="00E310C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10BBA">
        <w:rPr>
          <w:sz w:val="28"/>
          <w:szCs w:val="28"/>
        </w:rPr>
        <w:t xml:space="preserve">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</w:t>
      </w:r>
      <w:r>
        <w:rPr>
          <w:sz w:val="28"/>
          <w:szCs w:val="28"/>
        </w:rPr>
        <w:t>16</w:t>
      </w:r>
      <w:r w:rsidRPr="00F10B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0BBA">
        <w:rPr>
          <w:sz w:val="28"/>
          <w:szCs w:val="28"/>
        </w:rPr>
        <w:t>.</w:t>
      </w:r>
      <w:r w:rsidRPr="004F40B8">
        <w:rPr>
          <w:sz w:val="28"/>
          <w:szCs w:val="28"/>
        </w:rPr>
        <w:t>2014</w:t>
      </w:r>
      <w:r>
        <w:rPr>
          <w:sz w:val="28"/>
          <w:szCs w:val="28"/>
        </w:rPr>
        <w:t>, то есть в срок, установленный приказом от 20.09.2013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544/18н) </w:t>
      </w:r>
      <w:r w:rsidRPr="004F40B8">
        <w:rPr>
          <w:sz w:val="28"/>
          <w:szCs w:val="28"/>
        </w:rPr>
        <w:t>(приложение № </w:t>
      </w:r>
      <w:r>
        <w:rPr>
          <w:sz w:val="28"/>
          <w:szCs w:val="28"/>
        </w:rPr>
        <w:t>9</w:t>
      </w:r>
      <w:r w:rsidRPr="004F40B8">
        <w:rPr>
          <w:sz w:val="28"/>
          <w:szCs w:val="28"/>
        </w:rPr>
        <w:t>).</w:t>
      </w:r>
    </w:p>
    <w:p w:rsidR="00FA7F40" w:rsidRDefault="00FA7F40" w:rsidP="00E310C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D1589">
        <w:rPr>
          <w:sz w:val="28"/>
          <w:szCs w:val="28"/>
        </w:rPr>
        <w:t xml:space="preserve">В нарушение пункта 4 </w:t>
      </w:r>
      <w:r>
        <w:rPr>
          <w:sz w:val="28"/>
          <w:szCs w:val="28"/>
        </w:rPr>
        <w:t>П</w:t>
      </w:r>
      <w:r w:rsidRPr="00ED1589">
        <w:rPr>
          <w:sz w:val="28"/>
          <w:szCs w:val="28"/>
        </w:rPr>
        <w:t>риложения к приказу от 20.09.2013 № 544/18н план-</w:t>
      </w:r>
      <w:r>
        <w:rPr>
          <w:sz w:val="28"/>
          <w:szCs w:val="28"/>
        </w:rPr>
        <w:t xml:space="preserve">график от 16.01.2014 содержит перечень товаров, работ, услуг, закупка которых осуществлена в 2013 году в соответствии с Федеральным законом </w:t>
      </w:r>
      <w:r w:rsidRPr="007E4422">
        <w:rPr>
          <w:sz w:val="28"/>
          <w:szCs w:val="28"/>
        </w:rPr>
        <w:t xml:space="preserve">от 21.07.2005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94-</w:t>
      </w:r>
      <w:r w:rsidRPr="001B0909">
        <w:rPr>
          <w:sz w:val="28"/>
          <w:szCs w:val="28"/>
        </w:rPr>
        <w:t>ФЗ</w:t>
      </w:r>
      <w:r w:rsidRPr="000808C9">
        <w:rPr>
          <w:sz w:val="28"/>
          <w:szCs w:val="28"/>
        </w:rPr>
        <w:t xml:space="preserve"> </w:t>
      </w:r>
      <w:r w:rsidRPr="007E4422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8"/>
          <w:szCs w:val="28"/>
        </w:rPr>
        <w:t>.</w:t>
      </w:r>
    </w:p>
    <w:p w:rsidR="00FA7F40" w:rsidRDefault="00FA7F40" w:rsidP="00E310C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 xml:space="preserve">В нарушение пунктов 4, 5 части 5 </w:t>
      </w:r>
      <w:r>
        <w:rPr>
          <w:sz w:val="28"/>
          <w:szCs w:val="28"/>
        </w:rPr>
        <w:t>П</w:t>
      </w:r>
      <w:r w:rsidRPr="001B0909">
        <w:rPr>
          <w:sz w:val="28"/>
          <w:szCs w:val="28"/>
        </w:rPr>
        <w:t>риложения к приказу от 20.09.2013 № 544/18н Субъектом контроля нарушен порядок заполнения плана-графика по пунктам 4, 5 части 1 статьи 93 Федерального закона № 44-ФЗ.</w:t>
      </w:r>
    </w:p>
    <w:p w:rsidR="00FA7F40" w:rsidRDefault="00FA7F40" w:rsidP="00E310C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подпунктов «г», «ж», «з», «к» пункта 2 части 5 Приложения к приказу от 20.09.2013 </w:t>
      </w:r>
      <w:r w:rsidRPr="00ED1589">
        <w:rPr>
          <w:sz w:val="28"/>
          <w:szCs w:val="28"/>
        </w:rPr>
        <w:t>№ 544/18н</w:t>
      </w:r>
      <w:r>
        <w:rPr>
          <w:sz w:val="28"/>
          <w:szCs w:val="28"/>
        </w:rPr>
        <w:t xml:space="preserve"> не заполнены столбцы 4 «Порядковый номер закупки (лота), 7 «Единицы измерения товаров, работ, услуг, являющихся предметом контракта», 8 «Количество товаров, работ, услуг, являющихся предметом контракта», 10 «Размер обеспечения заявки/обеспечения контракта (тыс.руб.) и размер аванса (</w:t>
      </w:r>
      <w:r w:rsidRPr="00F10BBA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10BBA">
        <w:rPr>
          <w:sz w:val="28"/>
          <w:szCs w:val="28"/>
        </w:rPr>
        <w:t xml:space="preserve"> </w:t>
      </w:r>
      <w:r w:rsidRPr="004F40B8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4F40B8">
        <w:rPr>
          <w:sz w:val="28"/>
          <w:szCs w:val="28"/>
        </w:rPr>
        <w:t>).</w:t>
      </w:r>
    </w:p>
    <w:p w:rsidR="00FA7F40" w:rsidRPr="000800DB" w:rsidRDefault="00FA7F40" w:rsidP="00E310CD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FA7F40" w:rsidRDefault="00FA7F40" w:rsidP="000800DB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10BBA">
        <w:rPr>
          <w:sz w:val="28"/>
          <w:szCs w:val="28"/>
        </w:rPr>
        <w:t>В Озерском городском округе бюджет на 201</w:t>
      </w:r>
      <w:r>
        <w:rPr>
          <w:sz w:val="28"/>
          <w:szCs w:val="28"/>
        </w:rPr>
        <w:t>5</w:t>
      </w:r>
      <w:r w:rsidRPr="00F10BBA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F10BBA">
        <w:rPr>
          <w:sz w:val="28"/>
          <w:szCs w:val="28"/>
        </w:rPr>
        <w:t>плановый период 201</w:t>
      </w:r>
      <w:r>
        <w:rPr>
          <w:sz w:val="28"/>
          <w:szCs w:val="28"/>
        </w:rPr>
        <w:t xml:space="preserve">6 и </w:t>
      </w:r>
      <w:r w:rsidRPr="00F10BB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10BBA">
        <w:rPr>
          <w:sz w:val="28"/>
          <w:szCs w:val="28"/>
        </w:rPr>
        <w:t xml:space="preserve">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 xml:space="preserve">депутатов Озерского городского округа Челябинской области от </w:t>
      </w:r>
      <w:r>
        <w:rPr>
          <w:sz w:val="28"/>
          <w:szCs w:val="28"/>
        </w:rPr>
        <w:t>24</w:t>
      </w:r>
      <w:r w:rsidRPr="00F10BBA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F10BBA">
        <w:rPr>
          <w:sz w:val="28"/>
          <w:szCs w:val="28"/>
        </w:rPr>
        <w:t xml:space="preserve">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</w:t>
      </w:r>
      <w:r>
        <w:rPr>
          <w:sz w:val="28"/>
          <w:szCs w:val="28"/>
        </w:rPr>
        <w:t>6.</w:t>
      </w:r>
    </w:p>
    <w:p w:rsidR="00FA7F40" w:rsidRDefault="00FA7F40" w:rsidP="000800DB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10BBA">
        <w:rPr>
          <w:sz w:val="28"/>
          <w:szCs w:val="28"/>
        </w:rPr>
        <w:t>размещения заказов на поставки товаров, выполнение работ, оказание у</w:t>
      </w:r>
      <w:r>
        <w:rPr>
          <w:sz w:val="28"/>
          <w:szCs w:val="28"/>
        </w:rPr>
        <w:t>слуг для нужд заказчиков на 2015</w:t>
      </w:r>
      <w:r w:rsidRPr="00F10BBA">
        <w:rPr>
          <w:sz w:val="28"/>
          <w:szCs w:val="28"/>
        </w:rPr>
        <w:t xml:space="preserve"> год Субъектом контроля размещен на официальном сайте </w:t>
      </w:r>
      <w:r>
        <w:rPr>
          <w:sz w:val="28"/>
          <w:szCs w:val="28"/>
        </w:rPr>
        <w:t>22</w:t>
      </w:r>
      <w:r w:rsidRPr="00F10B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0BBA">
        <w:rPr>
          <w:sz w:val="28"/>
          <w:szCs w:val="28"/>
        </w:rPr>
        <w:t>.</w:t>
      </w:r>
      <w:r w:rsidRPr="004F40B8">
        <w:rPr>
          <w:sz w:val="28"/>
          <w:szCs w:val="28"/>
        </w:rPr>
        <w:t>201</w:t>
      </w:r>
      <w:r>
        <w:rPr>
          <w:sz w:val="28"/>
          <w:szCs w:val="28"/>
        </w:rPr>
        <w:t xml:space="preserve">5, то есть в срок, установленный приказом от 20.09.2013 № 544/18н </w:t>
      </w:r>
      <w:r w:rsidRPr="004F40B8">
        <w:rPr>
          <w:sz w:val="28"/>
          <w:szCs w:val="28"/>
        </w:rPr>
        <w:t>(приложение № </w:t>
      </w:r>
      <w:r>
        <w:rPr>
          <w:sz w:val="28"/>
          <w:szCs w:val="28"/>
        </w:rPr>
        <w:t>10</w:t>
      </w:r>
      <w:r w:rsidRPr="004F40B8">
        <w:rPr>
          <w:sz w:val="28"/>
          <w:szCs w:val="28"/>
        </w:rPr>
        <w:t>).</w:t>
      </w:r>
    </w:p>
    <w:p w:rsidR="00FA7F40" w:rsidRDefault="00FA7F40" w:rsidP="00CC68B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B0909">
        <w:rPr>
          <w:sz w:val="28"/>
          <w:szCs w:val="28"/>
        </w:rPr>
        <w:t xml:space="preserve">В нарушение пунктов 4, 5 части 5 </w:t>
      </w:r>
      <w:r>
        <w:rPr>
          <w:sz w:val="28"/>
          <w:szCs w:val="28"/>
        </w:rPr>
        <w:t>П</w:t>
      </w:r>
      <w:r w:rsidRPr="001B0909">
        <w:rPr>
          <w:sz w:val="28"/>
          <w:szCs w:val="28"/>
        </w:rPr>
        <w:t>риложения к приказу от 20.09.2013 № 544/18н Субъектом контроля нарушен порядок заполнения плана-графика по пунктам 4, 5 части 1 статьи 93 Федерального закона № 44-ФЗ.</w:t>
      </w:r>
    </w:p>
    <w:p w:rsidR="00FA7F40" w:rsidRDefault="00FA7F40" w:rsidP="005B7912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подпунктов «б», «в», «ж», «з», «к» пункта 2 части 5 Приложения к приказу от 20.09.2013 </w:t>
      </w:r>
      <w:r w:rsidRPr="00ED1589">
        <w:rPr>
          <w:sz w:val="28"/>
          <w:szCs w:val="28"/>
        </w:rPr>
        <w:t>№ 544/18н</w:t>
      </w:r>
      <w:r>
        <w:rPr>
          <w:sz w:val="28"/>
          <w:szCs w:val="28"/>
        </w:rPr>
        <w:t xml:space="preserve"> не по каждой закупке заполнены столбцы 2 «ОКВЭД», 3 «ОКПД», 7 «Единицы измерения товаров, работ, услуг, являющихся предметом контракта», 8 «Количество товаров, работ, услуг, являющихся предметом контракта», 10 «Размер обеспечения заявки/обеспечения контракта (тыс.руб.) и размер аванса (приложение № 10).</w:t>
      </w:r>
    </w:p>
    <w:p w:rsidR="00FA7F40" w:rsidRPr="007A2C64" w:rsidRDefault="00FA7F40" w:rsidP="00E310CD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FA7F40" w:rsidRPr="001D5ADB" w:rsidRDefault="00FA7F40" w:rsidP="00856FF3">
      <w:pPr>
        <w:ind w:firstLine="708"/>
        <w:jc w:val="both"/>
        <w:rPr>
          <w:sz w:val="28"/>
          <w:szCs w:val="28"/>
        </w:rPr>
      </w:pPr>
      <w:r w:rsidRPr="006832CB">
        <w:rPr>
          <w:sz w:val="28"/>
          <w:szCs w:val="28"/>
        </w:rPr>
        <w:t>1.5.</w:t>
      </w:r>
      <w:r w:rsidRPr="006832CB">
        <w:rPr>
          <w:sz w:val="28"/>
          <w:szCs w:val="28"/>
        </w:rPr>
        <w:tab/>
        <w:t>Профессионализация:</w:t>
      </w:r>
    </w:p>
    <w:p w:rsidR="00FA7F40" w:rsidRDefault="00FA7F40" w:rsidP="00856FF3">
      <w:pPr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ab/>
      </w:r>
      <w:r w:rsidRPr="003A0C08">
        <w:rPr>
          <w:sz w:val="28"/>
          <w:szCs w:val="28"/>
        </w:rPr>
        <w:t xml:space="preserve">Субъектом </w:t>
      </w:r>
      <w:r>
        <w:rPr>
          <w:sz w:val="28"/>
          <w:szCs w:val="28"/>
        </w:rPr>
        <w:t>контроля</w:t>
      </w:r>
      <w:r w:rsidRPr="003A0C0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ы:</w:t>
      </w:r>
    </w:p>
    <w:p w:rsidR="00FA7F40" w:rsidRDefault="00FA7F40" w:rsidP="0085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A0C08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3A0C08">
        <w:rPr>
          <w:sz w:val="28"/>
          <w:szCs w:val="28"/>
        </w:rPr>
        <w:t xml:space="preserve"> свидетельств о прохождении </w:t>
      </w:r>
      <w:r>
        <w:rPr>
          <w:sz w:val="28"/>
          <w:szCs w:val="28"/>
        </w:rPr>
        <w:t xml:space="preserve">Алексеевой Н.А., Уткиной М.А. </w:t>
      </w:r>
      <w:r w:rsidRPr="003A0C08">
        <w:rPr>
          <w:sz w:val="28"/>
          <w:szCs w:val="28"/>
        </w:rPr>
        <w:t>в 20</w:t>
      </w:r>
      <w:r>
        <w:rPr>
          <w:sz w:val="28"/>
          <w:szCs w:val="28"/>
        </w:rPr>
        <w:t>15</w:t>
      </w:r>
      <w:r w:rsidRPr="003A0C08">
        <w:rPr>
          <w:sz w:val="28"/>
          <w:szCs w:val="28"/>
        </w:rPr>
        <w:t xml:space="preserve"> году повышения квалификации по программе «</w:t>
      </w:r>
      <w:r>
        <w:rPr>
          <w:sz w:val="28"/>
          <w:szCs w:val="28"/>
        </w:rPr>
        <w:t>Контрактная система в сфере закупок товаров, работ, услуг» (приложения №№ 11, 12);</w:t>
      </w:r>
    </w:p>
    <w:p w:rsidR="00FA7F40" w:rsidRDefault="00FA7F40" w:rsidP="0085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свидетельства о прохождении Барабаш Е.В. в 2011 году повышения квалификации по программе «Общие принципы и процедуры размещения заказов для государственных и муниципальных нужд. Контроль за соблюдением законодательства в сфере размещения заказа» (приложение        № 13);</w:t>
      </w:r>
    </w:p>
    <w:p w:rsidR="00FA7F40" w:rsidRDefault="00FA7F40" w:rsidP="00856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</w:t>
      </w:r>
      <w:r w:rsidRPr="005E42B7">
        <w:rPr>
          <w:sz w:val="28"/>
          <w:szCs w:val="28"/>
        </w:rPr>
        <w:t>ия</w:t>
      </w:r>
      <w:r>
        <w:rPr>
          <w:sz w:val="28"/>
          <w:szCs w:val="28"/>
        </w:rPr>
        <w:t xml:space="preserve"> свидетельства о прохождении Борисенко Л.И. в 2014 году повышения квалификации по программе «Организация и проведение торгов, конкурсов на закупку продукции для государственных нужд» (п</w:t>
      </w:r>
      <w:r w:rsidRPr="003A0C0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A0C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14</w:t>
      </w:r>
      <w:r w:rsidRPr="003A0C08">
        <w:rPr>
          <w:sz w:val="28"/>
          <w:szCs w:val="28"/>
        </w:rPr>
        <w:t>).</w:t>
      </w:r>
    </w:p>
    <w:p w:rsidR="00FA7F40" w:rsidRPr="00D817AE" w:rsidRDefault="00FA7F40" w:rsidP="00E310CD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FA7F40" w:rsidRPr="001D5ADB" w:rsidRDefault="00FA7F40" w:rsidP="00D817AE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FA7F40" w:rsidRPr="00ED35C2" w:rsidRDefault="00FA7F40" w:rsidP="00E310C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A7F40" w:rsidRDefault="00FA7F40" w:rsidP="00E310CD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300516">
        <w:rPr>
          <w:sz w:val="28"/>
          <w:szCs w:val="28"/>
        </w:rPr>
        <w:t>2.1.</w:t>
      </w:r>
      <w:r w:rsidRPr="00300516">
        <w:rPr>
          <w:sz w:val="28"/>
          <w:szCs w:val="28"/>
        </w:rPr>
        <w:tab/>
      </w:r>
      <w:r w:rsidRPr="00806E68">
        <w:rPr>
          <w:sz w:val="28"/>
          <w:szCs w:val="28"/>
        </w:rPr>
        <w:t xml:space="preserve">Проверкой порядка организации </w:t>
      </w:r>
      <w:r>
        <w:rPr>
          <w:sz w:val="28"/>
          <w:szCs w:val="28"/>
        </w:rPr>
        <w:t>закупок</w:t>
      </w:r>
      <w:r w:rsidRPr="00806E68">
        <w:rPr>
          <w:sz w:val="28"/>
          <w:szCs w:val="28"/>
        </w:rPr>
        <w:t xml:space="preserve"> установлено: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приказом от 16.01.2014 № 32 создана контрактная служба и утверждено Положение о Единой комиссии по определению поставщиков (подрядчиков, исполнителей) (с изменениями от 04.12.2014 № 196) (приложение № 15);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приказом от 13.03.2014 № 67 определено лицо, наделенное правом использования электронно-цифровой подписи на официальном сайте </w:t>
      </w:r>
      <w:r w:rsidRPr="00D800F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сети Интернет для размещения информации о размещении заказов на поставки товаров, выполнение работ, оказание услуг</w:t>
      </w:r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16);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31B">
        <w:rPr>
          <w:sz w:val="28"/>
          <w:szCs w:val="28"/>
        </w:rPr>
        <w:t>-</w:t>
      </w:r>
      <w:r w:rsidRPr="00BF031B">
        <w:rPr>
          <w:sz w:val="28"/>
          <w:szCs w:val="28"/>
        </w:rPr>
        <w:tab/>
        <w:t>приказом от 2</w:t>
      </w:r>
      <w:r>
        <w:rPr>
          <w:sz w:val="28"/>
          <w:szCs w:val="28"/>
        </w:rPr>
        <w:t>3</w:t>
      </w:r>
      <w:r w:rsidRPr="00BF031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F031B">
        <w:rPr>
          <w:sz w:val="28"/>
          <w:szCs w:val="28"/>
        </w:rPr>
        <w:t>.2014 № 1</w:t>
      </w:r>
      <w:r>
        <w:rPr>
          <w:sz w:val="28"/>
          <w:szCs w:val="28"/>
        </w:rPr>
        <w:t>30</w:t>
      </w:r>
      <w:r w:rsidRPr="00BF031B">
        <w:rPr>
          <w:sz w:val="28"/>
          <w:szCs w:val="28"/>
        </w:rPr>
        <w:t xml:space="preserve"> создана Приемочная комиссия</w:t>
      </w:r>
      <w:r>
        <w:rPr>
          <w:sz w:val="28"/>
          <w:szCs w:val="28"/>
        </w:rPr>
        <w:t>, утверждено Положение о приемочной комиссии и проведении экспертизы МБДОУ ЦРР ДС №58</w:t>
      </w:r>
      <w:r w:rsidRPr="00BF031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 №№ 17, 18);</w:t>
      </w:r>
    </w:p>
    <w:p w:rsidR="00FA7F40" w:rsidRPr="003B675C" w:rsidRDefault="00FA7F40" w:rsidP="00E310CD">
      <w:pPr>
        <w:ind w:firstLine="708"/>
        <w:jc w:val="both"/>
        <w:rPr>
          <w:sz w:val="16"/>
          <w:szCs w:val="16"/>
        </w:rPr>
      </w:pPr>
    </w:p>
    <w:p w:rsidR="00FA7F40" w:rsidRDefault="00FA7F40" w:rsidP="00E310CD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BD731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D731E">
        <w:rPr>
          <w:sz w:val="28"/>
          <w:szCs w:val="28"/>
        </w:rPr>
        <w:t>.</w:t>
      </w:r>
      <w:r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выписки из приказов по личному составу от 23.03.2015 (приложение № 19);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приказа по личному составу от 01.02.2005 № Лс-8/1 (приложение № 20);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приказа о приеме работника на работу от 08.10.2013 № 102лсп (приложение № 21);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приказа по личному составу от 15.11.2004 № Лс-130 (приложение № 22);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приказа о переводе работника на другую работу от 03.07.2014 № 37лс (приложение № 23);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должностной инструкции заведующего от 16.07.2013 № 28 (приложение № 24);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должностной инструкции заместителя заведующего от 16.10.2014 № 172 (приложение № 25);</w:t>
      </w:r>
    </w:p>
    <w:p w:rsidR="00FA7F40" w:rsidRPr="00BA725A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A725A">
        <w:rPr>
          <w:sz w:val="28"/>
          <w:szCs w:val="28"/>
        </w:rPr>
        <w:t>должностной инструкции главного бухгалтера от 08.05.2014 № 98 (приложение № 26);</w:t>
      </w:r>
    </w:p>
    <w:p w:rsidR="00FA7F40" w:rsidRPr="00BA725A" w:rsidRDefault="00FA7F40" w:rsidP="00C63471">
      <w:pPr>
        <w:ind w:firstLine="708"/>
        <w:jc w:val="both"/>
        <w:rPr>
          <w:sz w:val="28"/>
          <w:szCs w:val="28"/>
        </w:rPr>
      </w:pPr>
      <w:r w:rsidRPr="00BA725A">
        <w:rPr>
          <w:sz w:val="28"/>
          <w:szCs w:val="28"/>
        </w:rPr>
        <w:t>-</w:t>
      </w:r>
      <w:r w:rsidRPr="00BA725A">
        <w:rPr>
          <w:sz w:val="28"/>
          <w:szCs w:val="28"/>
        </w:rPr>
        <w:tab/>
        <w:t>должностной инструкции ведущего экономиста от 08.05.2014 № 98 (приложение № 27);</w:t>
      </w:r>
    </w:p>
    <w:p w:rsidR="00FA7F40" w:rsidRDefault="00FA7F40" w:rsidP="00C63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должностной инструкции кладовщика от 16.10.2014 № 172 (приложение № 28);</w:t>
      </w:r>
    </w:p>
    <w:p w:rsidR="00FA7F40" w:rsidRPr="00BA725A" w:rsidRDefault="00FA7F40" w:rsidP="00C63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должностной инструкции председателя Единой (конкурсной, аукционной, котировочной) комиссии по размещению заказов от 23.12.2014 </w:t>
      </w:r>
      <w:r w:rsidRPr="00BA725A">
        <w:rPr>
          <w:sz w:val="28"/>
          <w:szCs w:val="28"/>
        </w:rPr>
        <w:t>№ 204 (приложение № 29);</w:t>
      </w:r>
    </w:p>
    <w:p w:rsidR="00FA7F40" w:rsidRPr="00BA725A" w:rsidRDefault="00FA7F40" w:rsidP="00C63471">
      <w:pPr>
        <w:ind w:firstLine="708"/>
        <w:jc w:val="both"/>
        <w:rPr>
          <w:sz w:val="28"/>
          <w:szCs w:val="28"/>
        </w:rPr>
      </w:pPr>
      <w:r w:rsidRPr="00BA725A">
        <w:rPr>
          <w:sz w:val="28"/>
          <w:szCs w:val="28"/>
        </w:rPr>
        <w:t>-</w:t>
      </w:r>
      <w:r w:rsidRPr="00BA725A">
        <w:rPr>
          <w:sz w:val="28"/>
          <w:szCs w:val="28"/>
        </w:rPr>
        <w:tab/>
        <w:t>должностной инструкции секретаря Единой (конкурсной, аукционной, котировочной) комиссии по размещению заказов от 23.12.2014 № 204 (приложение № 30);</w:t>
      </w:r>
    </w:p>
    <w:p w:rsidR="00FA7F40" w:rsidRDefault="00FA7F40" w:rsidP="00AC0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должностной инструкции члена Единой (конкурсной, аукционной, котировочной) комиссии по размещению заказов от 23.12.2014 № 204 (приложение № 31).</w:t>
      </w:r>
    </w:p>
    <w:p w:rsidR="00FA7F40" w:rsidRDefault="00FA7F40" w:rsidP="00AC0DB6">
      <w:pPr>
        <w:ind w:firstLine="708"/>
        <w:jc w:val="both"/>
        <w:rPr>
          <w:sz w:val="28"/>
          <w:szCs w:val="28"/>
        </w:rPr>
      </w:pPr>
    </w:p>
    <w:p w:rsidR="00FA7F40" w:rsidRPr="006A07FA" w:rsidRDefault="00FA7F40" w:rsidP="00D817AE">
      <w:pPr>
        <w:ind w:firstLine="708"/>
        <w:rPr>
          <w:b/>
          <w:bCs/>
          <w:sz w:val="28"/>
          <w:szCs w:val="28"/>
        </w:rPr>
      </w:pPr>
      <w:r w:rsidRPr="00BF1551">
        <w:rPr>
          <w:b/>
          <w:bCs/>
          <w:sz w:val="28"/>
          <w:szCs w:val="28"/>
        </w:rPr>
        <w:t xml:space="preserve">3. Проверка порядка заключения контрактов по итогам проведения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F1551">
        <w:rPr>
          <w:b/>
          <w:bCs/>
          <w:sz w:val="28"/>
          <w:szCs w:val="28"/>
        </w:rPr>
        <w:t>электронных аукционов</w:t>
      </w:r>
    </w:p>
    <w:p w:rsidR="00FA7F40" w:rsidRDefault="00FA7F40" w:rsidP="00D817AE">
      <w:pPr>
        <w:rPr>
          <w:sz w:val="16"/>
          <w:szCs w:val="16"/>
        </w:rPr>
      </w:pPr>
    </w:p>
    <w:p w:rsidR="00FA7F40" w:rsidRPr="003A0C08" w:rsidRDefault="00FA7F40" w:rsidP="005763B2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01AF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01AFC">
        <w:rPr>
          <w:sz w:val="28"/>
          <w:szCs w:val="28"/>
        </w:rPr>
        <w:t>.</w:t>
      </w:r>
      <w:r w:rsidRPr="00961666">
        <w:rPr>
          <w:sz w:val="28"/>
          <w:szCs w:val="28"/>
        </w:rPr>
        <w:tab/>
      </w:r>
      <w:r w:rsidRPr="003A0C08">
        <w:rPr>
          <w:sz w:val="28"/>
          <w:szCs w:val="28"/>
        </w:rPr>
        <w:t xml:space="preserve">Согласно части 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3A0C08">
        <w:rPr>
          <w:sz w:val="28"/>
          <w:szCs w:val="28"/>
        </w:rPr>
        <w:t xml:space="preserve">4 Федерального закона № </w:t>
      </w:r>
      <w:r>
        <w:rPr>
          <w:sz w:val="28"/>
          <w:szCs w:val="28"/>
        </w:rPr>
        <w:t>4</w:t>
      </w:r>
      <w:r w:rsidRPr="003A0C08">
        <w:rPr>
          <w:sz w:val="28"/>
          <w:szCs w:val="28"/>
        </w:rPr>
        <w:t xml:space="preserve">4-ФЗ контракт заключается на условиях, предусмотренных извещением о проведении </w:t>
      </w:r>
      <w:r>
        <w:rPr>
          <w:sz w:val="28"/>
          <w:szCs w:val="28"/>
        </w:rPr>
        <w:t>закупки, документацией о закупке</w:t>
      </w:r>
      <w:r w:rsidRPr="003A0C08">
        <w:rPr>
          <w:sz w:val="28"/>
          <w:szCs w:val="28"/>
        </w:rPr>
        <w:t>.</w:t>
      </w:r>
    </w:p>
    <w:p w:rsidR="00FA7F40" w:rsidRPr="003A0C08" w:rsidRDefault="00FA7F40" w:rsidP="005763B2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  <w:t xml:space="preserve">В нарушение указанной нормы заключен </w:t>
      </w:r>
      <w:r>
        <w:rPr>
          <w:sz w:val="28"/>
          <w:szCs w:val="28"/>
        </w:rPr>
        <w:t>контракт</w:t>
      </w:r>
      <w:r w:rsidRPr="003A0C08">
        <w:rPr>
          <w:sz w:val="28"/>
          <w:szCs w:val="28"/>
        </w:rPr>
        <w:t xml:space="preserve"> не на условиях, предусмотренных извещением о проведении </w:t>
      </w:r>
      <w:r>
        <w:rPr>
          <w:sz w:val="28"/>
          <w:szCs w:val="28"/>
        </w:rPr>
        <w:t>электронного аукциона, документации об электронном аукционе</w:t>
      </w:r>
      <w:r w:rsidRPr="003A0C08">
        <w:rPr>
          <w:sz w:val="28"/>
          <w:szCs w:val="28"/>
        </w:rPr>
        <w:t>:</w:t>
      </w:r>
    </w:p>
    <w:p w:rsidR="00FA7F40" w:rsidRDefault="00FA7F40" w:rsidP="005763B2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контракт </w:t>
      </w:r>
      <w:r w:rsidRPr="003A0C08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3A0C0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A0C0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A0C08">
        <w:rPr>
          <w:sz w:val="28"/>
          <w:szCs w:val="28"/>
        </w:rPr>
        <w:t xml:space="preserve"> № 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>494-0192219-01</w:t>
      </w:r>
      <w:r w:rsidRPr="003A0C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пункт 2.3 контракта не соответствует информации, указанной в разделе «Условия контракта» извещения, пункте 13 раздела 2 документации об электронном аукционе в части источника финансирования </w:t>
      </w:r>
      <w:r w:rsidRPr="003A0C08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3A0C0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32</w:t>
      </w:r>
      <w:r w:rsidRPr="003A0C08">
        <w:rPr>
          <w:sz w:val="28"/>
          <w:szCs w:val="28"/>
        </w:rPr>
        <w:t>).</w:t>
      </w:r>
    </w:p>
    <w:p w:rsidR="00FA7F40" w:rsidRDefault="00FA7F40" w:rsidP="002E70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контракт </w:t>
      </w:r>
      <w:r w:rsidRPr="003A0C08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3A0C0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A0C0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A0C08">
        <w:rPr>
          <w:sz w:val="28"/>
          <w:szCs w:val="28"/>
        </w:rPr>
        <w:t xml:space="preserve"> № 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>350-0192219-01</w:t>
      </w:r>
      <w:r w:rsidRPr="003A0C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пункт 2.3 контракта не соответствует информации, указанной в разделе «Условия контракта» извещения, пункте 13 раздела 2 документации об электронном аукционе в части источника финансирования </w:t>
      </w:r>
      <w:r w:rsidRPr="003A0C08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3A0C0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33</w:t>
      </w:r>
      <w:r w:rsidRPr="003A0C08">
        <w:rPr>
          <w:sz w:val="28"/>
          <w:szCs w:val="28"/>
        </w:rPr>
        <w:t>).</w:t>
      </w:r>
    </w:p>
    <w:p w:rsidR="00FA7F40" w:rsidRPr="00622D0D" w:rsidRDefault="00FA7F40" w:rsidP="005763B2">
      <w:pPr>
        <w:jc w:val="both"/>
        <w:rPr>
          <w:sz w:val="16"/>
          <w:szCs w:val="16"/>
        </w:rPr>
      </w:pPr>
    </w:p>
    <w:p w:rsidR="00FA7F40" w:rsidRDefault="00FA7F40" w:rsidP="00E43FDF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61666">
        <w:rPr>
          <w:sz w:val="28"/>
          <w:szCs w:val="28"/>
        </w:rPr>
        <w:tab/>
      </w:r>
      <w:r>
        <w:rPr>
          <w:sz w:val="28"/>
          <w:szCs w:val="28"/>
        </w:rPr>
        <w:t>В нарушение требований части 1 статьи 34, частей 2, 3, 10 статьи 70, части 3 статьи 96, частей 2, 3 статьи 37 Федерального закона № 44-ФЗ, извещения о проведении электронного аукциона по результатам аукциона в электронной форме между Субъектом контроля и поставщиком заключен следующий контракт:</w:t>
      </w:r>
    </w:p>
    <w:p w:rsidR="00FA7F40" w:rsidRDefault="00FA7F40" w:rsidP="00E43FDF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24.03.2014 № </w:t>
      </w:r>
      <w:r w:rsidRPr="003A0C0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>013-0192219-01</w:t>
      </w:r>
      <w:r w:rsidRPr="003A0C08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поставку молочных продуктов с ООО ПК «Белая королева» по цене 635 491 руб. 48 коп.</w:t>
      </w:r>
    </w:p>
    <w:p w:rsidR="00FA7F40" w:rsidRDefault="00FA7F40" w:rsidP="00E43FDF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аукциона произошло снижение начальной (максимальной) цены контракта с 941 469 руб. 23 коп. до 635 491 руб. 48 коп., то есть цена контракта снижена победителем аукциона на 32,5%. Субъектом контроля заключен контракт без предоставления ООО ПК «Белая королева» обеспечения исполнения контракта в размере, превышающем в полтора раза размер обеспечения контракта, указанный в извещении о проведении электронного аукциона в размере 47 073 руб. 46 коп.</w:t>
      </w:r>
      <w:r w:rsidRPr="004B1C5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информации, подтверждающей добросовестность участника. Таким образом не применены антидемпинговые меры (приложение № 34).</w:t>
      </w:r>
    </w:p>
    <w:p w:rsidR="00FA7F40" w:rsidRPr="003A0C08" w:rsidRDefault="00FA7F40" w:rsidP="005763B2">
      <w:pPr>
        <w:jc w:val="both"/>
        <w:rPr>
          <w:sz w:val="28"/>
          <w:szCs w:val="28"/>
        </w:rPr>
      </w:pPr>
    </w:p>
    <w:p w:rsidR="00FA7F40" w:rsidRPr="00D817AE" w:rsidRDefault="00FA7F40" w:rsidP="00D817AE">
      <w:pPr>
        <w:pStyle w:val="ListParagraph"/>
        <w:tabs>
          <w:tab w:val="left" w:pos="0"/>
        </w:tabs>
        <w:autoSpaceDE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D817AE">
        <w:rPr>
          <w:b/>
          <w:bCs/>
          <w:sz w:val="28"/>
          <w:szCs w:val="28"/>
        </w:rPr>
        <w:t>4. Проверка договоров, заключенных в соответствии со статьей 93 Федерального закона № 44-ФЗ</w:t>
      </w:r>
    </w:p>
    <w:p w:rsidR="00FA7F40" w:rsidRPr="00ED35C2" w:rsidRDefault="00FA7F40" w:rsidP="00D817AE">
      <w:pPr>
        <w:tabs>
          <w:tab w:val="left" w:pos="540"/>
        </w:tabs>
        <w:autoSpaceDE w:val="0"/>
        <w:jc w:val="center"/>
        <w:rPr>
          <w:sz w:val="16"/>
          <w:szCs w:val="16"/>
        </w:rPr>
      </w:pPr>
    </w:p>
    <w:p w:rsidR="00FA7F40" w:rsidRPr="00041CE3" w:rsidRDefault="00FA7F40" w:rsidP="00622D0D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90AE6">
        <w:rPr>
          <w:sz w:val="28"/>
          <w:szCs w:val="28"/>
        </w:rPr>
        <w:t>.1.</w:t>
      </w:r>
      <w:r>
        <w:rPr>
          <w:sz w:val="28"/>
          <w:szCs w:val="28"/>
        </w:rPr>
        <w:tab/>
        <w:t>В ходе проверки установлено, что Субъектом контроля в 2014 году в соответствии с пунктом 4 части 1 статьи 93 Федерального закона № 44-ФЗ 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 на общую сумму 1 975 992 руб. 03 коп:</w:t>
      </w:r>
    </w:p>
    <w:p w:rsidR="00FA7F40" w:rsidRDefault="00FA7F40" w:rsidP="00622D0D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72 договора на общую сумму 1 885 280 руб. 33 коп.;</w:t>
      </w:r>
    </w:p>
    <w:p w:rsidR="00FA7F40" w:rsidRPr="00E75D87" w:rsidRDefault="00FA7F40" w:rsidP="00622D0D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75D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E75D87">
        <w:rPr>
          <w:sz w:val="28"/>
          <w:szCs w:val="28"/>
        </w:rPr>
        <w:t xml:space="preserve"> подряда с физическими лицами на общую сумму </w:t>
      </w:r>
      <w:r>
        <w:rPr>
          <w:sz w:val="28"/>
          <w:szCs w:val="28"/>
        </w:rPr>
        <w:t>13</w:t>
      </w:r>
      <w:r w:rsidRPr="00E75D87">
        <w:rPr>
          <w:sz w:val="28"/>
          <w:szCs w:val="28"/>
        </w:rPr>
        <w:t> </w:t>
      </w:r>
      <w:r>
        <w:rPr>
          <w:sz w:val="28"/>
          <w:szCs w:val="28"/>
        </w:rPr>
        <w:t>013</w:t>
      </w:r>
      <w:r w:rsidRPr="00E75D87">
        <w:rPr>
          <w:sz w:val="28"/>
          <w:szCs w:val="28"/>
        </w:rPr>
        <w:t xml:space="preserve"> руб. </w:t>
      </w:r>
      <w:r>
        <w:rPr>
          <w:sz w:val="28"/>
          <w:szCs w:val="28"/>
        </w:rPr>
        <w:t>00</w:t>
      </w:r>
      <w:r w:rsidRPr="00E75D87">
        <w:rPr>
          <w:sz w:val="28"/>
          <w:szCs w:val="28"/>
        </w:rPr>
        <w:t xml:space="preserve"> коп.;</w:t>
      </w:r>
    </w:p>
    <w:p w:rsidR="00FA7F40" w:rsidRDefault="00FA7F40" w:rsidP="00622D0D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 xml:space="preserve">57 </w:t>
      </w:r>
      <w:r w:rsidRPr="00E75D87">
        <w:rPr>
          <w:sz w:val="28"/>
          <w:szCs w:val="28"/>
        </w:rPr>
        <w:t>авансовых отчет</w:t>
      </w:r>
      <w:r>
        <w:rPr>
          <w:sz w:val="28"/>
          <w:szCs w:val="28"/>
        </w:rPr>
        <w:t>ов</w:t>
      </w:r>
      <w:r w:rsidRPr="00E75D87">
        <w:rPr>
          <w:sz w:val="28"/>
          <w:szCs w:val="28"/>
        </w:rPr>
        <w:t xml:space="preserve">, согласно которым подотчетными лицами </w:t>
      </w:r>
      <w:r>
        <w:rPr>
          <w:sz w:val="28"/>
          <w:szCs w:val="28"/>
        </w:rPr>
        <w:t xml:space="preserve">Субъекта контроля </w:t>
      </w:r>
      <w:r w:rsidRPr="00E75D87">
        <w:rPr>
          <w:sz w:val="28"/>
          <w:szCs w:val="28"/>
        </w:rPr>
        <w:t>приобретены и оплачены товары, работы, услуги на общую сумму</w:t>
      </w:r>
      <w:r>
        <w:rPr>
          <w:sz w:val="28"/>
          <w:szCs w:val="28"/>
        </w:rPr>
        <w:t xml:space="preserve"> 77 698</w:t>
      </w:r>
      <w:r w:rsidRPr="00E75D87">
        <w:rPr>
          <w:sz w:val="28"/>
          <w:szCs w:val="28"/>
        </w:rPr>
        <w:t> руб. </w:t>
      </w:r>
      <w:r>
        <w:rPr>
          <w:sz w:val="28"/>
          <w:szCs w:val="28"/>
        </w:rPr>
        <w:t>7</w:t>
      </w:r>
      <w:r w:rsidRPr="00E75D87">
        <w:rPr>
          <w:sz w:val="28"/>
          <w:szCs w:val="28"/>
        </w:rPr>
        <w:t>0 коп.</w:t>
      </w:r>
      <w:r>
        <w:rPr>
          <w:sz w:val="28"/>
          <w:szCs w:val="28"/>
        </w:rPr>
        <w:t xml:space="preserve"> (приложение № 35).</w:t>
      </w:r>
    </w:p>
    <w:p w:rsidR="00FA7F40" w:rsidRDefault="00FA7F40" w:rsidP="00622D0D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</w:t>
      </w:r>
      <w:r w:rsidRPr="004F5836">
        <w:rPr>
          <w:sz w:val="28"/>
          <w:szCs w:val="28"/>
        </w:rPr>
        <w:t>На основании данных плана финансово-хозяйственной деятельности</w:t>
      </w:r>
      <w:r>
        <w:rPr>
          <w:sz w:val="28"/>
          <w:szCs w:val="28"/>
        </w:rPr>
        <w:t xml:space="preserve"> Субъекта контроля совокупный годовой объем закупок по состоянию на </w:t>
      </w:r>
      <w:r w:rsidRPr="00E75D8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75D8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75D87">
        <w:rPr>
          <w:sz w:val="28"/>
          <w:szCs w:val="28"/>
        </w:rPr>
        <w:t xml:space="preserve">.2014 года составил </w:t>
      </w:r>
      <w:r>
        <w:rPr>
          <w:sz w:val="28"/>
          <w:szCs w:val="28"/>
        </w:rPr>
        <w:t>15</w:t>
      </w:r>
      <w:r w:rsidRPr="00E75D87">
        <w:rPr>
          <w:sz w:val="28"/>
          <w:szCs w:val="28"/>
        </w:rPr>
        <w:t> </w:t>
      </w:r>
      <w:r>
        <w:rPr>
          <w:sz w:val="28"/>
          <w:szCs w:val="28"/>
        </w:rPr>
        <w:t>943</w:t>
      </w:r>
      <w:r w:rsidRPr="00E75D87">
        <w:rPr>
          <w:sz w:val="28"/>
          <w:szCs w:val="28"/>
        </w:rPr>
        <w:t> </w:t>
      </w:r>
      <w:r>
        <w:rPr>
          <w:sz w:val="28"/>
          <w:szCs w:val="28"/>
        </w:rPr>
        <w:t>309</w:t>
      </w:r>
      <w:r w:rsidRPr="00E75D87">
        <w:rPr>
          <w:sz w:val="28"/>
          <w:szCs w:val="28"/>
        </w:rPr>
        <w:t xml:space="preserve"> руб. </w:t>
      </w:r>
      <w:r>
        <w:rPr>
          <w:sz w:val="28"/>
          <w:szCs w:val="28"/>
        </w:rPr>
        <w:t>51</w:t>
      </w:r>
      <w:r w:rsidRPr="00E75D87">
        <w:rPr>
          <w:sz w:val="28"/>
          <w:szCs w:val="28"/>
        </w:rPr>
        <w:t xml:space="preserve"> коп.</w:t>
      </w:r>
    </w:p>
    <w:p w:rsidR="00FA7F40" w:rsidRPr="00896D55" w:rsidRDefault="00FA7F40" w:rsidP="00622D0D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427B3E">
        <w:rPr>
          <w:b/>
          <w:bCs/>
        </w:rPr>
        <w:tab/>
      </w:r>
      <w:r w:rsidRPr="00824AFB">
        <w:rPr>
          <w:sz w:val="28"/>
          <w:szCs w:val="28"/>
        </w:rPr>
        <w:t>4.</w:t>
      </w:r>
      <w:r w:rsidRPr="00ED60E0">
        <w:rPr>
          <w:sz w:val="28"/>
          <w:szCs w:val="28"/>
        </w:rPr>
        <w:t>2</w:t>
      </w:r>
      <w:r w:rsidRPr="00896D55">
        <w:rPr>
          <w:sz w:val="28"/>
          <w:szCs w:val="28"/>
        </w:rPr>
        <w:t>.</w:t>
      </w:r>
      <w:r w:rsidRPr="00896D55">
        <w:rPr>
          <w:sz w:val="28"/>
          <w:szCs w:val="28"/>
        </w:rPr>
        <w:tab/>
        <w:t>В соответствии с пунктом 5 части 1 статьи 93 Федерального закона № 44-ФЗ при осуществлении закупки товара, работы или услуги муниципальн</w:t>
      </w:r>
      <w:r>
        <w:rPr>
          <w:sz w:val="28"/>
          <w:szCs w:val="28"/>
        </w:rPr>
        <w:t>ым</w:t>
      </w:r>
      <w:r w:rsidRPr="00896D5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 (библиотекой)</w:t>
      </w:r>
      <w:r w:rsidRPr="00896D55">
        <w:rPr>
          <w:sz w:val="28"/>
          <w:szCs w:val="28"/>
        </w:rPr>
        <w:t xml:space="preserve"> на сумму, не превышающую четырехсот тысяч рублей,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 Пятьдесят процентов от совокупного годового объема закупок Субъекта контроля составляет</w:t>
      </w:r>
      <w:r>
        <w:rPr>
          <w:sz w:val="28"/>
          <w:szCs w:val="28"/>
        </w:rPr>
        <w:t xml:space="preserve">      7</w:t>
      </w:r>
      <w:r w:rsidRPr="00896D55">
        <w:rPr>
          <w:sz w:val="28"/>
          <w:szCs w:val="28"/>
        </w:rPr>
        <w:t> </w:t>
      </w:r>
      <w:r>
        <w:rPr>
          <w:sz w:val="28"/>
          <w:szCs w:val="28"/>
        </w:rPr>
        <w:t>971</w:t>
      </w:r>
      <w:r w:rsidRPr="00896D55">
        <w:rPr>
          <w:sz w:val="28"/>
          <w:szCs w:val="28"/>
        </w:rPr>
        <w:t> </w:t>
      </w:r>
      <w:r>
        <w:rPr>
          <w:sz w:val="28"/>
          <w:szCs w:val="28"/>
        </w:rPr>
        <w:t>654</w:t>
      </w:r>
      <w:r w:rsidRPr="00896D55">
        <w:rPr>
          <w:sz w:val="28"/>
          <w:szCs w:val="28"/>
        </w:rPr>
        <w:t xml:space="preserve"> руб. </w:t>
      </w:r>
      <w:r>
        <w:rPr>
          <w:sz w:val="28"/>
          <w:szCs w:val="28"/>
        </w:rPr>
        <w:t>75</w:t>
      </w:r>
      <w:r w:rsidRPr="00896D55">
        <w:rPr>
          <w:sz w:val="28"/>
          <w:szCs w:val="28"/>
        </w:rPr>
        <w:t xml:space="preserve"> коп.</w:t>
      </w:r>
    </w:p>
    <w:p w:rsidR="00FA7F40" w:rsidRDefault="00FA7F40" w:rsidP="00622D0D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896D55">
        <w:rPr>
          <w:sz w:val="28"/>
          <w:szCs w:val="28"/>
        </w:rPr>
        <w:t xml:space="preserve"> вышеуказанного пункта Субъектом контроля заключен</w:t>
      </w:r>
      <w:r>
        <w:rPr>
          <w:sz w:val="28"/>
          <w:szCs w:val="28"/>
        </w:rPr>
        <w:t>о</w:t>
      </w:r>
      <w:r w:rsidRPr="0089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38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8E176E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9 021</w:t>
      </w:r>
      <w:r w:rsidRPr="008E176E">
        <w:rPr>
          <w:sz w:val="28"/>
          <w:szCs w:val="28"/>
        </w:rPr>
        <w:t> </w:t>
      </w:r>
      <w:r>
        <w:rPr>
          <w:sz w:val="28"/>
          <w:szCs w:val="28"/>
        </w:rPr>
        <w:t>852</w:t>
      </w:r>
      <w:r w:rsidRPr="008E176E">
        <w:rPr>
          <w:sz w:val="28"/>
          <w:szCs w:val="28"/>
        </w:rPr>
        <w:t xml:space="preserve"> руб. </w:t>
      </w:r>
      <w:r>
        <w:rPr>
          <w:sz w:val="28"/>
          <w:szCs w:val="28"/>
        </w:rPr>
        <w:t>97</w:t>
      </w:r>
      <w:r w:rsidRPr="008E176E">
        <w:rPr>
          <w:sz w:val="28"/>
          <w:szCs w:val="28"/>
        </w:rPr>
        <w:t xml:space="preserve"> коп</w:t>
      </w:r>
      <w:r>
        <w:rPr>
          <w:sz w:val="28"/>
          <w:szCs w:val="28"/>
        </w:rPr>
        <w:t>. (приложения №№ 36, 37).</w:t>
      </w:r>
    </w:p>
    <w:p w:rsidR="00FA7F40" w:rsidRPr="008E176E" w:rsidRDefault="00FA7F40" w:rsidP="00622D0D">
      <w:pPr>
        <w:pStyle w:val="BodyText2"/>
        <w:spacing w:after="0" w:line="240" w:lineRule="auto"/>
        <w:ind w:firstLine="708"/>
        <w:jc w:val="both"/>
        <w:rPr>
          <w:sz w:val="16"/>
          <w:szCs w:val="16"/>
        </w:rPr>
      </w:pPr>
    </w:p>
    <w:p w:rsidR="00FA7F40" w:rsidRDefault="00FA7F40" w:rsidP="00622D0D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61666">
        <w:rPr>
          <w:sz w:val="28"/>
          <w:szCs w:val="28"/>
        </w:rPr>
        <w:tab/>
      </w:r>
      <w:r w:rsidRPr="00FE74BB">
        <w:rPr>
          <w:sz w:val="28"/>
          <w:szCs w:val="28"/>
        </w:rPr>
        <w:t>В нарушение частей 3, 4 статьи 93</w:t>
      </w:r>
      <w:r>
        <w:rPr>
          <w:sz w:val="28"/>
          <w:szCs w:val="28"/>
        </w:rPr>
        <w:t xml:space="preserve"> </w:t>
      </w:r>
      <w:r w:rsidRPr="00FE74BB">
        <w:rPr>
          <w:sz w:val="28"/>
          <w:szCs w:val="28"/>
        </w:rPr>
        <w:t>Федера</w:t>
      </w:r>
      <w:r>
        <w:rPr>
          <w:sz w:val="28"/>
          <w:szCs w:val="28"/>
        </w:rPr>
        <w:t>льного закона № 44-ФЗ Субъектом</w:t>
      </w:r>
      <w:r w:rsidRPr="00FE74BB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по договорам, заключенным до 04.06.2014 года,</w:t>
      </w:r>
      <w:r w:rsidRPr="00FE74BB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представлены</w:t>
      </w:r>
      <w:r w:rsidRPr="00FE74BB">
        <w:rPr>
          <w:sz w:val="28"/>
          <w:szCs w:val="28"/>
        </w:rPr>
        <w:t xml:space="preserve"> документально оформленные отчеты о невозможности и нецелесообразности использования иных способов определения</w:t>
      </w:r>
      <w:r>
        <w:rPr>
          <w:sz w:val="28"/>
          <w:szCs w:val="28"/>
        </w:rPr>
        <w:t xml:space="preserve"> поставщика (подрядчика, исполнителя), а также цену контракта и иные существенные условия контракта.</w:t>
      </w:r>
    </w:p>
    <w:p w:rsidR="00FA7F40" w:rsidRDefault="00FA7F40" w:rsidP="00622D0D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C469DA">
        <w:rPr>
          <w:sz w:val="28"/>
          <w:szCs w:val="28"/>
        </w:rPr>
        <w:t>В нарушение части 3 статьи 94</w:t>
      </w:r>
      <w:r>
        <w:rPr>
          <w:sz w:val="28"/>
          <w:szCs w:val="28"/>
        </w:rPr>
        <w:t>, части</w:t>
      </w:r>
      <w:bookmarkStart w:id="0" w:name="_GoBack"/>
      <w:bookmarkEnd w:id="0"/>
      <w:r w:rsidRPr="006F415F">
        <w:rPr>
          <w:sz w:val="28"/>
          <w:szCs w:val="28"/>
        </w:rPr>
        <w:t xml:space="preserve"> 29 статьи 112</w:t>
      </w:r>
      <w:r w:rsidRPr="00FE74BB">
        <w:rPr>
          <w:sz w:val="28"/>
          <w:szCs w:val="28"/>
        </w:rPr>
        <w:t xml:space="preserve"> </w:t>
      </w:r>
      <w:r w:rsidRPr="00C469DA">
        <w:rPr>
          <w:sz w:val="28"/>
          <w:szCs w:val="28"/>
        </w:rPr>
        <w:t>Федерального закона № 44-ФЗ по договорам, заключенным на основании пунктов 4,</w:t>
      </w:r>
      <w:r>
        <w:rPr>
          <w:sz w:val="28"/>
          <w:szCs w:val="28"/>
        </w:rPr>
        <w:t xml:space="preserve"> </w:t>
      </w:r>
      <w:r w:rsidRPr="00C469DA">
        <w:rPr>
          <w:sz w:val="28"/>
          <w:szCs w:val="28"/>
        </w:rPr>
        <w:t>5 части 1 статьи 93 Федерального закона № 44-ФЗ, по статье 55 Федерального закона № 94-ФЗ, исполненным в 2014 году, Субъектом контроля не представлены заключения экспертизы.</w:t>
      </w:r>
    </w:p>
    <w:p w:rsidR="00FA7F40" w:rsidRPr="00622D0D" w:rsidRDefault="00FA7F40" w:rsidP="00E310CD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FA7F40" w:rsidRDefault="00FA7F40" w:rsidP="00D817AE">
      <w:pPr>
        <w:tabs>
          <w:tab w:val="left" w:pos="540"/>
        </w:tabs>
        <w:autoSpaceDE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22D0D">
        <w:rPr>
          <w:b/>
          <w:bCs/>
          <w:color w:val="000000"/>
          <w:sz w:val="28"/>
          <w:szCs w:val="28"/>
        </w:rPr>
        <w:t>5. Проверка размещения информации и документов</w:t>
      </w:r>
    </w:p>
    <w:p w:rsidR="00FA7F40" w:rsidRPr="00622D0D" w:rsidRDefault="00FA7F40" w:rsidP="00D817AE">
      <w:pPr>
        <w:tabs>
          <w:tab w:val="left" w:pos="540"/>
          <w:tab w:val="left" w:pos="720"/>
        </w:tabs>
        <w:autoSpaceDE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Pr="00622D0D">
        <w:rPr>
          <w:b/>
          <w:bCs/>
          <w:color w:val="000000"/>
          <w:sz w:val="28"/>
          <w:szCs w:val="28"/>
        </w:rPr>
        <w:t>официальном сайте</w:t>
      </w:r>
    </w:p>
    <w:p w:rsidR="00FA7F40" w:rsidRPr="00622D0D" w:rsidRDefault="00FA7F40" w:rsidP="007B263B">
      <w:pPr>
        <w:tabs>
          <w:tab w:val="left" w:pos="540"/>
        </w:tabs>
        <w:autoSpaceDE w:val="0"/>
        <w:ind w:left="720"/>
        <w:rPr>
          <w:b/>
          <w:bCs/>
          <w:color w:val="000000"/>
          <w:sz w:val="16"/>
          <w:szCs w:val="16"/>
        </w:rPr>
      </w:pPr>
    </w:p>
    <w:p w:rsidR="00FA7F40" w:rsidRPr="00E216C2" w:rsidRDefault="00FA7F40" w:rsidP="00E216C2">
      <w:pPr>
        <w:ind w:firstLine="708"/>
        <w:jc w:val="both"/>
        <w:rPr>
          <w:sz w:val="28"/>
          <w:szCs w:val="28"/>
        </w:rPr>
      </w:pPr>
      <w:r w:rsidRPr="00622D0D">
        <w:rPr>
          <w:sz w:val="28"/>
          <w:szCs w:val="28"/>
        </w:rPr>
        <w:t>5.1.</w:t>
      </w:r>
      <w:r w:rsidRPr="00622D0D">
        <w:rPr>
          <w:sz w:val="28"/>
          <w:szCs w:val="28"/>
        </w:rPr>
        <w:tab/>
        <w:t>В нарушение части 3 статьи 103 Федерального закона № 44-ФЗ Субъектом контроля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 xml:space="preserve">ии информация о заключении (изменении, исполнении, расторжении) следующего контракта: </w:t>
      </w:r>
    </w:p>
    <w:p w:rsidR="00FA7F40" w:rsidRDefault="00FA7F40" w:rsidP="00E216C2">
      <w:pPr>
        <w:ind w:firstLine="708"/>
        <w:jc w:val="both"/>
        <w:rPr>
          <w:sz w:val="28"/>
          <w:szCs w:val="28"/>
        </w:rPr>
      </w:pPr>
      <w:r w:rsidRPr="00E216C2">
        <w:rPr>
          <w:sz w:val="28"/>
          <w:szCs w:val="28"/>
        </w:rPr>
        <w:t>-</w:t>
      </w:r>
      <w:r w:rsidRPr="00E216C2">
        <w:rPr>
          <w:sz w:val="28"/>
          <w:szCs w:val="28"/>
        </w:rPr>
        <w:tab/>
      </w:r>
      <w:r>
        <w:rPr>
          <w:sz w:val="28"/>
          <w:szCs w:val="28"/>
        </w:rPr>
        <w:t xml:space="preserve">соглашение от 15.12.2014 </w:t>
      </w:r>
      <w:r w:rsidRPr="00E216C2">
        <w:rPr>
          <w:sz w:val="28"/>
          <w:szCs w:val="28"/>
        </w:rPr>
        <w:t xml:space="preserve">о </w:t>
      </w:r>
      <w:r>
        <w:rPr>
          <w:sz w:val="28"/>
          <w:szCs w:val="28"/>
        </w:rPr>
        <w:t>расторжении</w:t>
      </w:r>
      <w:r w:rsidRPr="00E216C2">
        <w:rPr>
          <w:sz w:val="28"/>
          <w:szCs w:val="28"/>
        </w:rPr>
        <w:t xml:space="preserve"> контракта от </w:t>
      </w:r>
      <w:r>
        <w:rPr>
          <w:sz w:val="28"/>
          <w:szCs w:val="28"/>
        </w:rPr>
        <w:t>10.11.201</w:t>
      </w:r>
      <w:r w:rsidRPr="00E216C2">
        <w:rPr>
          <w:sz w:val="28"/>
          <w:szCs w:val="28"/>
        </w:rPr>
        <w:t>4 № </w:t>
      </w:r>
      <w:r w:rsidRPr="003A0C0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>494-0192219-01</w:t>
      </w:r>
      <w:r w:rsidRPr="003A0C08">
        <w:rPr>
          <w:sz w:val="28"/>
          <w:szCs w:val="28"/>
        </w:rPr>
        <w:t xml:space="preserve"> </w:t>
      </w:r>
      <w:r w:rsidRPr="00E216C2">
        <w:rPr>
          <w:sz w:val="28"/>
          <w:szCs w:val="28"/>
        </w:rPr>
        <w:t xml:space="preserve">на поставку </w:t>
      </w:r>
      <w:r>
        <w:rPr>
          <w:sz w:val="28"/>
          <w:szCs w:val="28"/>
        </w:rPr>
        <w:t xml:space="preserve">молока и молочной продукции, заключенного </w:t>
      </w:r>
      <w:r w:rsidRPr="00E216C2">
        <w:rPr>
          <w:sz w:val="28"/>
          <w:szCs w:val="28"/>
        </w:rPr>
        <w:t>с ООО</w:t>
      </w:r>
      <w:r>
        <w:rPr>
          <w:sz w:val="28"/>
          <w:szCs w:val="28"/>
        </w:rPr>
        <w:t xml:space="preserve"> ПК «Белая королева»</w:t>
      </w:r>
      <w:r w:rsidRPr="00E216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992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 </w:t>
      </w:r>
      <w:r>
        <w:rPr>
          <w:sz w:val="28"/>
          <w:szCs w:val="28"/>
        </w:rPr>
        <w:t>730</w:t>
      </w:r>
      <w:r w:rsidRPr="00E216C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88 копеек (приложение № 32);</w:t>
      </w:r>
    </w:p>
    <w:p w:rsidR="00FA7F40" w:rsidRPr="00E216C2" w:rsidRDefault="00FA7F40" w:rsidP="00E21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>
        <w:rPr>
          <w:sz w:val="28"/>
          <w:szCs w:val="28"/>
        </w:rPr>
        <w:t>соглашение без даты № 1 к договору № 474/14-ВС/480-ДУ на отпуск питьевой воды и прием сточных вод, заключенное с ММПКХ г. Озерска (приложение № 38).</w:t>
      </w:r>
    </w:p>
    <w:p w:rsidR="00FA7F40" w:rsidRDefault="00FA7F40" w:rsidP="00E310CD">
      <w:pPr>
        <w:tabs>
          <w:tab w:val="left" w:pos="540"/>
        </w:tabs>
        <w:autoSpaceDE w:val="0"/>
        <w:rPr>
          <w:color w:val="000000"/>
          <w:sz w:val="16"/>
          <w:szCs w:val="16"/>
        </w:rPr>
      </w:pPr>
    </w:p>
    <w:p w:rsidR="00FA7F40" w:rsidRDefault="00FA7F40" w:rsidP="00FA6739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622D0D">
        <w:rPr>
          <w:sz w:val="28"/>
          <w:szCs w:val="28"/>
        </w:rPr>
        <w:t>5.2.</w:t>
      </w:r>
      <w:r w:rsidRPr="00622D0D">
        <w:rPr>
          <w:sz w:val="28"/>
          <w:szCs w:val="28"/>
        </w:rPr>
        <w:tab/>
        <w:t>В нарушение срока, установленного частью 2 статьи 93</w:t>
      </w:r>
      <w:r w:rsidRPr="002E6397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 </w:t>
      </w:r>
      <w:r w:rsidRPr="002E6397">
        <w:rPr>
          <w:sz w:val="28"/>
          <w:szCs w:val="28"/>
        </w:rPr>
        <w:t>44-ФЗ, Субъект контроля</w:t>
      </w:r>
      <w:r>
        <w:rPr>
          <w:sz w:val="28"/>
          <w:szCs w:val="28"/>
        </w:rPr>
        <w:t xml:space="preserve"> позднее чем за пять дней до даты заключения контракта</w:t>
      </w:r>
      <w:r w:rsidRPr="002E6397">
        <w:rPr>
          <w:sz w:val="28"/>
          <w:szCs w:val="28"/>
        </w:rPr>
        <w:t xml:space="preserve"> разместил </w:t>
      </w:r>
      <w:r>
        <w:rPr>
          <w:sz w:val="28"/>
          <w:szCs w:val="28"/>
        </w:rPr>
        <w:t xml:space="preserve">следующие </w:t>
      </w:r>
      <w:r w:rsidRPr="002E6397">
        <w:rPr>
          <w:sz w:val="28"/>
          <w:szCs w:val="28"/>
        </w:rPr>
        <w:t>извещени</w:t>
      </w:r>
      <w:r>
        <w:rPr>
          <w:sz w:val="28"/>
          <w:szCs w:val="28"/>
        </w:rPr>
        <w:t>я</w:t>
      </w:r>
      <w:r w:rsidRPr="002E6397">
        <w:rPr>
          <w:sz w:val="28"/>
          <w:szCs w:val="28"/>
        </w:rPr>
        <w:t xml:space="preserve"> о проведении закупки у единственного поставщика</w:t>
      </w:r>
      <w:r>
        <w:rPr>
          <w:sz w:val="28"/>
          <w:szCs w:val="28"/>
        </w:rPr>
        <w:t xml:space="preserve"> (подрядчика, исполнителя):</w:t>
      </w:r>
    </w:p>
    <w:p w:rsidR="00FA7F40" w:rsidRPr="00E47EC0" w:rsidRDefault="00FA7F40" w:rsidP="00FA6739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E47EC0"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Pr="00E47EC0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E47EC0">
        <w:rPr>
          <w:sz w:val="28"/>
          <w:szCs w:val="28"/>
        </w:rPr>
        <w:t>.01.2015 № 036930027001500000</w:t>
      </w:r>
      <w:r>
        <w:rPr>
          <w:sz w:val="28"/>
          <w:szCs w:val="28"/>
        </w:rPr>
        <w:t>4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7EC0">
        <w:rPr>
          <w:sz w:val="28"/>
          <w:szCs w:val="28"/>
        </w:rPr>
        <w:t xml:space="preserve">по пункту </w:t>
      </w:r>
      <w:r>
        <w:rPr>
          <w:sz w:val="28"/>
          <w:szCs w:val="28"/>
        </w:rPr>
        <w:t>1</w:t>
      </w:r>
      <w:r w:rsidRPr="00E47EC0">
        <w:rPr>
          <w:sz w:val="28"/>
          <w:szCs w:val="28"/>
        </w:rPr>
        <w:t xml:space="preserve"> части 1 статьи 93 Федерального закона № 44-ФЗ</w:t>
      </w:r>
      <w:r>
        <w:rPr>
          <w:sz w:val="28"/>
          <w:szCs w:val="28"/>
        </w:rPr>
        <w:t>)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47EC0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об оказании услуг электросвязи</w:t>
      </w:r>
      <w:r w:rsidRPr="00E47EC0">
        <w:rPr>
          <w:sz w:val="28"/>
          <w:szCs w:val="28"/>
        </w:rPr>
        <w:t xml:space="preserve"> от 31.12.2014</w:t>
      </w:r>
      <w:r>
        <w:rPr>
          <w:sz w:val="28"/>
          <w:szCs w:val="28"/>
        </w:rPr>
        <w:t xml:space="preserve"> </w:t>
      </w:r>
      <w:r w:rsidRPr="00E47EC0">
        <w:rPr>
          <w:sz w:val="28"/>
          <w:szCs w:val="28"/>
        </w:rPr>
        <w:t xml:space="preserve">№ </w:t>
      </w:r>
      <w:r>
        <w:rPr>
          <w:sz w:val="28"/>
          <w:szCs w:val="28"/>
        </w:rPr>
        <w:t>837</w:t>
      </w:r>
      <w:r w:rsidRPr="00E47EC0">
        <w:rPr>
          <w:sz w:val="28"/>
          <w:szCs w:val="28"/>
        </w:rPr>
        <w:t>/</w:t>
      </w:r>
      <w:r>
        <w:rPr>
          <w:sz w:val="28"/>
          <w:szCs w:val="28"/>
        </w:rPr>
        <w:t>118</w:t>
      </w:r>
      <w:r w:rsidRPr="00E47EC0">
        <w:rPr>
          <w:sz w:val="28"/>
          <w:szCs w:val="28"/>
        </w:rPr>
        <w:t xml:space="preserve">-ДУ (приложение №  </w:t>
      </w:r>
      <w:r>
        <w:rPr>
          <w:sz w:val="28"/>
          <w:szCs w:val="28"/>
        </w:rPr>
        <w:t>39</w:t>
      </w:r>
      <w:r w:rsidRPr="00E47EC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A7F40" w:rsidRDefault="00FA7F40" w:rsidP="00AF0BF4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E47EC0"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Pr="00E47EC0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E47EC0">
        <w:rPr>
          <w:sz w:val="28"/>
          <w:szCs w:val="28"/>
        </w:rPr>
        <w:t>.01.2015 № 036930027001500000</w:t>
      </w:r>
      <w:r>
        <w:rPr>
          <w:sz w:val="28"/>
          <w:szCs w:val="28"/>
        </w:rPr>
        <w:t>5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7EC0">
        <w:rPr>
          <w:sz w:val="28"/>
          <w:szCs w:val="28"/>
        </w:rPr>
        <w:t xml:space="preserve">по пункту </w:t>
      </w:r>
      <w:r>
        <w:rPr>
          <w:sz w:val="28"/>
          <w:szCs w:val="28"/>
        </w:rPr>
        <w:t>8</w:t>
      </w:r>
      <w:r w:rsidRPr="00E47EC0">
        <w:rPr>
          <w:sz w:val="28"/>
          <w:szCs w:val="28"/>
        </w:rPr>
        <w:t xml:space="preserve"> части 1 статьи 93 Федерального закона № 44-ФЗ</w:t>
      </w:r>
      <w:r>
        <w:rPr>
          <w:sz w:val="28"/>
          <w:szCs w:val="28"/>
        </w:rPr>
        <w:t>)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>– д</w:t>
      </w:r>
      <w:r w:rsidRPr="00E47EC0">
        <w:rPr>
          <w:sz w:val="28"/>
          <w:szCs w:val="28"/>
        </w:rPr>
        <w:t xml:space="preserve">оговор </w:t>
      </w:r>
      <w:r>
        <w:rPr>
          <w:sz w:val="28"/>
          <w:szCs w:val="28"/>
        </w:rPr>
        <w:t>холодного водоснабжения и водоотведения</w:t>
      </w:r>
      <w:r w:rsidRPr="00E47EC0">
        <w:rPr>
          <w:sz w:val="28"/>
          <w:szCs w:val="28"/>
        </w:rPr>
        <w:t xml:space="preserve"> от 31.12.2014</w:t>
      </w:r>
      <w:r>
        <w:rPr>
          <w:sz w:val="28"/>
          <w:szCs w:val="28"/>
        </w:rPr>
        <w:t xml:space="preserve"> </w:t>
      </w:r>
      <w:r w:rsidRPr="00E47EC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474/15-ВС </w:t>
      </w:r>
      <w:r w:rsidRPr="00E47EC0">
        <w:rPr>
          <w:sz w:val="28"/>
          <w:szCs w:val="28"/>
        </w:rPr>
        <w:t>(приложение № </w:t>
      </w:r>
      <w:r>
        <w:rPr>
          <w:sz w:val="28"/>
          <w:szCs w:val="28"/>
        </w:rPr>
        <w:t>40);</w:t>
      </w:r>
    </w:p>
    <w:p w:rsidR="00FA7F40" w:rsidRDefault="00FA7F40" w:rsidP="00F56AFD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E47EC0"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Pr="00E47EC0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E47EC0">
        <w:rPr>
          <w:sz w:val="28"/>
          <w:szCs w:val="28"/>
        </w:rPr>
        <w:t>.01.2015 № 036930027001500000</w:t>
      </w:r>
      <w:r>
        <w:rPr>
          <w:sz w:val="28"/>
          <w:szCs w:val="28"/>
        </w:rPr>
        <w:t>1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7EC0">
        <w:rPr>
          <w:sz w:val="28"/>
          <w:szCs w:val="28"/>
        </w:rPr>
        <w:t xml:space="preserve">по пункту </w:t>
      </w:r>
      <w:r>
        <w:rPr>
          <w:sz w:val="28"/>
          <w:szCs w:val="28"/>
        </w:rPr>
        <w:t>8</w:t>
      </w:r>
      <w:r w:rsidRPr="00E47EC0">
        <w:rPr>
          <w:sz w:val="28"/>
          <w:szCs w:val="28"/>
        </w:rPr>
        <w:t xml:space="preserve"> части 1 статьи 93 Федерального закона № 44-ФЗ</w:t>
      </w:r>
      <w:r>
        <w:rPr>
          <w:sz w:val="28"/>
          <w:szCs w:val="28"/>
        </w:rPr>
        <w:t>)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47EC0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теплоснабжения</w:t>
      </w:r>
      <w:r w:rsidRPr="00E47EC0">
        <w:rPr>
          <w:sz w:val="28"/>
          <w:szCs w:val="28"/>
        </w:rPr>
        <w:t xml:space="preserve"> от 31.12.2014</w:t>
      </w:r>
      <w:r>
        <w:rPr>
          <w:sz w:val="28"/>
          <w:szCs w:val="28"/>
        </w:rPr>
        <w:t xml:space="preserve"> </w:t>
      </w:r>
      <w:r w:rsidRPr="00E47EC0">
        <w:rPr>
          <w:sz w:val="28"/>
          <w:szCs w:val="28"/>
        </w:rPr>
        <w:t>№</w:t>
      </w:r>
      <w:r>
        <w:rPr>
          <w:sz w:val="28"/>
          <w:szCs w:val="28"/>
        </w:rPr>
        <w:t> 23/15-Т (приложение № 41</w:t>
      </w:r>
      <w:r w:rsidRPr="00E47E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7F40" w:rsidRPr="00B00D1B" w:rsidRDefault="00FA7F40" w:rsidP="00AF0BF4">
      <w:pPr>
        <w:pStyle w:val="BodyText2"/>
        <w:spacing w:after="0" w:line="240" w:lineRule="auto"/>
        <w:ind w:firstLine="708"/>
        <w:jc w:val="both"/>
        <w:rPr>
          <w:sz w:val="16"/>
          <w:szCs w:val="16"/>
        </w:rPr>
      </w:pPr>
    </w:p>
    <w:p w:rsidR="00FA7F40" w:rsidRDefault="00FA7F40" w:rsidP="00FA6739">
      <w:pPr>
        <w:ind w:firstLine="720"/>
        <w:jc w:val="both"/>
        <w:rPr>
          <w:sz w:val="28"/>
          <w:szCs w:val="28"/>
        </w:rPr>
      </w:pPr>
      <w:r w:rsidRPr="00622D0D">
        <w:rPr>
          <w:sz w:val="28"/>
          <w:szCs w:val="28"/>
        </w:rPr>
        <w:t>5.3.</w:t>
      </w:r>
      <w:r w:rsidRPr="00622D0D">
        <w:rPr>
          <w:sz w:val="28"/>
          <w:szCs w:val="28"/>
        </w:rPr>
        <w:tab/>
        <w:t>В нарушение установленного частью 3 статьи 103 Федерального</w:t>
      </w:r>
      <w:r w:rsidRPr="00032B5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32B5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(изменении, исполнении, расторжении) следующих контрактов</w:t>
      </w:r>
      <w:r>
        <w:rPr>
          <w:sz w:val="28"/>
          <w:szCs w:val="28"/>
        </w:rPr>
        <w:t xml:space="preserve"> (договоров)</w:t>
      </w:r>
      <w:r w:rsidRPr="00032B5C">
        <w:rPr>
          <w:sz w:val="28"/>
          <w:szCs w:val="28"/>
        </w:rPr>
        <w:t>:</w:t>
      </w:r>
    </w:p>
    <w:p w:rsidR="00FA7F40" w:rsidRDefault="00FA7F40" w:rsidP="00AA2C66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 w:rsidRPr="00961666">
        <w:rPr>
          <w:rStyle w:val="iceouttxt1"/>
          <w:rFonts w:ascii="Times New Roman" w:hAnsi="Times New Roman" w:cs="Times New Roman"/>
          <w:sz w:val="28"/>
          <w:szCs w:val="28"/>
        </w:rPr>
        <w:tab/>
      </w:r>
      <w:r>
        <w:rPr>
          <w:rStyle w:val="iceouttxt1"/>
          <w:rFonts w:ascii="Times New Roman" w:hAnsi="Times New Roman" w:cs="Times New Roman"/>
          <w:sz w:val="28"/>
          <w:szCs w:val="28"/>
        </w:rPr>
        <w:t>договор № 837/118-ДУ заключен 31.12.2014, сведения об исполнении контракта направлены в реестр контрактов 21.01.2015, то есть позже трех рабочих дней с даты заключения договора (приложение № 39);</w:t>
      </w:r>
    </w:p>
    <w:p w:rsidR="00FA7F40" w:rsidRDefault="00FA7F40" w:rsidP="00AF0BF4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 w:rsidRPr="00961666">
        <w:rPr>
          <w:rStyle w:val="iceouttxt1"/>
          <w:rFonts w:ascii="Times New Roman" w:hAnsi="Times New Roman" w:cs="Times New Roman"/>
          <w:sz w:val="28"/>
          <w:szCs w:val="28"/>
        </w:rPr>
        <w:tab/>
      </w:r>
      <w:r>
        <w:rPr>
          <w:rStyle w:val="iceouttxt1"/>
          <w:rFonts w:ascii="Times New Roman" w:hAnsi="Times New Roman" w:cs="Times New Roman"/>
          <w:sz w:val="28"/>
          <w:szCs w:val="28"/>
        </w:rPr>
        <w:t>договор № 474/15-ВС заключен 31.12.2014, сведения об исполнении контракта направлены в реестр контрактов 20.01.2015, то есть позже трех рабочих дней с даты заключения договора (приложение № 40);</w:t>
      </w:r>
    </w:p>
    <w:p w:rsidR="00FA7F40" w:rsidRDefault="00FA7F40" w:rsidP="005A2162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 w:rsidRPr="00961666">
        <w:rPr>
          <w:rStyle w:val="iceouttxt1"/>
          <w:rFonts w:ascii="Times New Roman" w:hAnsi="Times New Roman" w:cs="Times New Roman"/>
          <w:sz w:val="28"/>
          <w:szCs w:val="28"/>
        </w:rPr>
        <w:tab/>
      </w:r>
      <w:r>
        <w:rPr>
          <w:rStyle w:val="iceouttxt1"/>
          <w:rFonts w:ascii="Times New Roman" w:hAnsi="Times New Roman" w:cs="Times New Roman"/>
          <w:sz w:val="28"/>
          <w:szCs w:val="28"/>
        </w:rPr>
        <w:t>договор № 23/15-Т заключен 31.12.2014, сведения об исполнении контракта направлены в реестр контрактов 20.01.2015, то есть позже трех рабочих дней с даты заключения договора (приложение № 41);</w:t>
      </w:r>
    </w:p>
    <w:p w:rsidR="00FA7F40" w:rsidRDefault="00FA7F40" w:rsidP="005A2162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 w:rsidRPr="00961666">
        <w:rPr>
          <w:rStyle w:val="iceouttxt1"/>
          <w:rFonts w:ascii="Times New Roman" w:hAnsi="Times New Roman" w:cs="Times New Roman"/>
          <w:sz w:val="28"/>
          <w:szCs w:val="28"/>
        </w:rPr>
        <w:tab/>
      </w:r>
      <w:r>
        <w:rPr>
          <w:rStyle w:val="iceouttxt1"/>
          <w:rFonts w:ascii="Times New Roman" w:hAnsi="Times New Roman" w:cs="Times New Roman"/>
          <w:sz w:val="28"/>
          <w:szCs w:val="28"/>
        </w:rPr>
        <w:t>договор № 3285/111-ДУ заключен 31.12.2014, сведения об исполнении контракта направлены в реестр контрактов 21.01.2015, то есть позже трех рабочих дней с даты заключения договора (приложение № 42);</w:t>
      </w:r>
    </w:p>
    <w:p w:rsidR="00FA7F40" w:rsidRDefault="00FA7F40" w:rsidP="005A2162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 w:rsidRPr="00961666">
        <w:rPr>
          <w:rStyle w:val="iceouttxt1"/>
          <w:rFonts w:ascii="Times New Roman" w:hAnsi="Times New Roman" w:cs="Times New Roman"/>
          <w:sz w:val="28"/>
          <w:szCs w:val="28"/>
        </w:rPr>
        <w:tab/>
      </w:r>
      <w:r>
        <w:rPr>
          <w:rStyle w:val="iceouttxt1"/>
          <w:rFonts w:ascii="Times New Roman" w:hAnsi="Times New Roman" w:cs="Times New Roman"/>
          <w:sz w:val="28"/>
          <w:szCs w:val="28"/>
        </w:rPr>
        <w:t>контракт от 14.08.2014 №</w:t>
      </w:r>
      <w:r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3A0C0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>350-0192219-01 исполнен 20.02.2015, сведения об исполнении контракта направлены в реестр контрактов 03.03.2015, то есть позже трех рабочих дней с даты исполнения контракта (приложение № 43);</w:t>
      </w:r>
    </w:p>
    <w:p w:rsidR="00FA7F40" w:rsidRDefault="00FA7F40" w:rsidP="00E65381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 w:rsidRPr="00961666">
        <w:rPr>
          <w:rStyle w:val="iceouttxt1"/>
          <w:rFonts w:ascii="Times New Roman" w:hAnsi="Times New Roman" w:cs="Times New Roman"/>
          <w:sz w:val="28"/>
          <w:szCs w:val="28"/>
        </w:rPr>
        <w:tab/>
      </w:r>
      <w:r>
        <w:rPr>
          <w:rStyle w:val="iceouttxt1"/>
          <w:rFonts w:ascii="Times New Roman" w:hAnsi="Times New Roman" w:cs="Times New Roman"/>
          <w:sz w:val="28"/>
          <w:szCs w:val="28"/>
        </w:rPr>
        <w:t>контракт от 24.03.2014 №</w:t>
      </w:r>
      <w:r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3A0C0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>013-0192219-01 исполнен 20.10.2014, сведения об исполнении контракта направлены в реестр контрактов 03.03.2015, то есть позже трех рабочих дней с даты исполнения контракта (приложение № 44);</w:t>
      </w:r>
    </w:p>
    <w:p w:rsidR="00FA7F40" w:rsidRDefault="00FA7F40" w:rsidP="00BE3D61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  <w:t>-</w:t>
      </w:r>
      <w:r w:rsidRPr="00961666">
        <w:rPr>
          <w:rStyle w:val="iceouttxt1"/>
          <w:rFonts w:ascii="Times New Roman" w:hAnsi="Times New Roman" w:cs="Times New Roman"/>
          <w:sz w:val="28"/>
          <w:szCs w:val="28"/>
        </w:rPr>
        <w:tab/>
      </w:r>
      <w:r>
        <w:rPr>
          <w:rStyle w:val="iceouttxt1"/>
          <w:rFonts w:ascii="Times New Roman" w:hAnsi="Times New Roman" w:cs="Times New Roman"/>
          <w:sz w:val="28"/>
          <w:szCs w:val="28"/>
        </w:rPr>
        <w:t>контракт от 30.12.2013 № </w:t>
      </w:r>
      <w:r>
        <w:rPr>
          <w:sz w:val="28"/>
          <w:szCs w:val="28"/>
        </w:rPr>
        <w:t>474-14/ВС/480-ДУ исполнен 22.01.2015, сведения об исполнении контракта направлены в реестр контрактов 03.03.2015, то есть позже трех рабочих дней с даты исполнения контракта (приложение     № 45);</w:t>
      </w:r>
    </w:p>
    <w:p w:rsidR="00FA7F40" w:rsidRPr="00622D0D" w:rsidRDefault="00FA7F40" w:rsidP="00AA2C66">
      <w:pPr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FA7F40" w:rsidRDefault="00FA7F40" w:rsidP="00E310CD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622D0D">
        <w:rPr>
          <w:rStyle w:val="iceouttxt1"/>
          <w:rFonts w:ascii="Times New Roman" w:hAnsi="Times New Roman" w:cs="Times New Roman"/>
          <w:sz w:val="28"/>
          <w:szCs w:val="28"/>
        </w:rPr>
        <w:t>5.4.</w:t>
      </w:r>
      <w:r w:rsidRPr="00622D0D">
        <w:rPr>
          <w:rStyle w:val="iceouttxt1"/>
          <w:rFonts w:ascii="Times New Roman" w:hAnsi="Times New Roman" w:cs="Times New Roman"/>
          <w:sz w:val="28"/>
          <w:szCs w:val="28"/>
        </w:rPr>
        <w:tab/>
        <w:t>В нарушение части 2 статьи 103 Федерального закона № 44-ФЗ в реестр контрактов не включены следующие документы и информация:</w:t>
      </w:r>
    </w:p>
    <w:p w:rsidR="00FA7F40" w:rsidRDefault="00FA7F40" w:rsidP="00E310CD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>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ы</w:t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поставленного товара по контракту от 14.08.2014 №</w:t>
      </w:r>
      <w:r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3A0C0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 xml:space="preserve">350-0192219-01 </w:t>
      </w:r>
      <w:r>
        <w:rPr>
          <w:rStyle w:val="iceouttxt1"/>
          <w:rFonts w:ascii="Times New Roman" w:hAnsi="Times New Roman" w:cs="Times New Roman"/>
          <w:sz w:val="28"/>
          <w:szCs w:val="28"/>
        </w:rPr>
        <w:t>на поставку молока и молочной продукции на сумму 535 556 руб. 04 коп. (приложение № 43);</w:t>
      </w:r>
    </w:p>
    <w:p w:rsidR="00FA7F40" w:rsidRDefault="00FA7F40" w:rsidP="00E72CCC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>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ы</w:t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поставленного товара по контракту от 24.03.2014 № </w:t>
      </w:r>
      <w:r w:rsidRPr="003A0C0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 xml:space="preserve">013-0192219-01 </w:t>
      </w:r>
      <w:r>
        <w:rPr>
          <w:rStyle w:val="iceouttxt1"/>
          <w:rFonts w:ascii="Times New Roman" w:hAnsi="Times New Roman" w:cs="Times New Roman"/>
          <w:sz w:val="28"/>
          <w:szCs w:val="28"/>
        </w:rPr>
        <w:t>на поставку молока и молочной продукции на сумму 535 556 руб. 04 коп. (приложение № 44);</w:t>
      </w:r>
    </w:p>
    <w:p w:rsidR="00FA7F40" w:rsidRDefault="00FA7F40" w:rsidP="00E310CD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>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ы</w:t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услуги по контракту </w:t>
      </w:r>
      <w:r>
        <w:rPr>
          <w:sz w:val="28"/>
          <w:szCs w:val="28"/>
        </w:rPr>
        <w:t xml:space="preserve">от 30.12.2013                 № 474-14/ВС/480-ДУ </w:t>
      </w:r>
      <w:r>
        <w:rPr>
          <w:rStyle w:val="iceouttxt1"/>
          <w:rFonts w:ascii="Times New Roman" w:hAnsi="Times New Roman" w:cs="Times New Roman"/>
          <w:sz w:val="28"/>
          <w:szCs w:val="28"/>
        </w:rPr>
        <w:t>на отпуск (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поставку</w:t>
      </w:r>
      <w:r>
        <w:rPr>
          <w:rStyle w:val="iceouttxt1"/>
          <w:rFonts w:ascii="Times New Roman" w:hAnsi="Times New Roman" w:cs="Times New Roman"/>
          <w:sz w:val="28"/>
          <w:szCs w:val="28"/>
        </w:rPr>
        <w:t>) питьевой воды и прием сточных вод (оказание услуг водоотведения)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Style w:val="iceouttxt1"/>
          <w:rFonts w:ascii="Times New Roman" w:hAnsi="Times New Roman" w:cs="Times New Roman"/>
          <w:sz w:val="28"/>
          <w:szCs w:val="28"/>
        </w:rPr>
        <w:t>365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 </w:t>
      </w:r>
      <w:r>
        <w:rPr>
          <w:rStyle w:val="iceouttxt1"/>
          <w:rFonts w:ascii="Times New Roman" w:hAnsi="Times New Roman" w:cs="Times New Roman"/>
          <w:sz w:val="28"/>
          <w:szCs w:val="28"/>
        </w:rPr>
        <w:t>888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Style w:val="iceouttxt1"/>
          <w:rFonts w:ascii="Times New Roman" w:hAnsi="Times New Roman" w:cs="Times New Roman"/>
          <w:sz w:val="28"/>
          <w:szCs w:val="28"/>
        </w:rPr>
        <w:t>37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коп. </w:t>
      </w:r>
      <w:r>
        <w:rPr>
          <w:rStyle w:val="iceouttxt1"/>
          <w:rFonts w:ascii="Times New Roman" w:hAnsi="Times New Roman" w:cs="Times New Roman"/>
          <w:sz w:val="28"/>
          <w:szCs w:val="28"/>
        </w:rPr>
        <w:t>(приложение № 45).</w:t>
      </w:r>
    </w:p>
    <w:p w:rsidR="00FA7F40" w:rsidRPr="00622D0D" w:rsidRDefault="00FA7F40" w:rsidP="00E310CD">
      <w:pPr>
        <w:ind w:firstLine="708"/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FA7F40" w:rsidRDefault="00FA7F40" w:rsidP="00282BFB">
      <w:pPr>
        <w:ind w:firstLine="708"/>
        <w:jc w:val="both"/>
        <w:rPr>
          <w:sz w:val="28"/>
          <w:szCs w:val="28"/>
        </w:rPr>
      </w:pPr>
      <w:r w:rsidRPr="00622D0D">
        <w:rPr>
          <w:rStyle w:val="iceouttxt1"/>
          <w:rFonts w:ascii="Times New Roman" w:hAnsi="Times New Roman" w:cs="Times New Roman"/>
          <w:sz w:val="28"/>
          <w:szCs w:val="28"/>
        </w:rPr>
        <w:t>5.5.</w:t>
      </w:r>
      <w:r w:rsidRPr="00961666"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622D0D">
        <w:rPr>
          <w:sz w:val="28"/>
          <w:szCs w:val="28"/>
        </w:rPr>
        <w:t>Субъектом контроля направлены недостоверные сведения о</w:t>
      </w:r>
      <w:r w:rsidRPr="00571220">
        <w:rPr>
          <w:sz w:val="28"/>
          <w:szCs w:val="28"/>
        </w:rPr>
        <w:t xml:space="preserve"> заключении </w:t>
      </w:r>
      <w:r>
        <w:rPr>
          <w:sz w:val="28"/>
          <w:szCs w:val="28"/>
        </w:rPr>
        <w:t>(исполнении) контрактов</w:t>
      </w:r>
      <w:r w:rsidRPr="00571220">
        <w:rPr>
          <w:sz w:val="28"/>
          <w:szCs w:val="28"/>
        </w:rPr>
        <w:t xml:space="preserve"> в</w:t>
      </w:r>
      <w:r w:rsidRPr="00032B5C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571220">
        <w:rPr>
          <w:sz w:val="28"/>
          <w:szCs w:val="28"/>
        </w:rPr>
        <w:t>:</w:t>
      </w:r>
    </w:p>
    <w:p w:rsidR="00FA7F40" w:rsidRPr="00FA5C80" w:rsidRDefault="00FA7F40" w:rsidP="00282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>
        <w:rPr>
          <w:sz w:val="28"/>
          <w:szCs w:val="28"/>
        </w:rPr>
        <w:t>контракт от 14.08.2014 №</w:t>
      </w:r>
      <w:r>
        <w:rPr>
          <w:sz w:val="28"/>
          <w:szCs w:val="28"/>
          <w:lang w:val="en-US"/>
        </w:rPr>
        <w:t> </w:t>
      </w:r>
      <w:r w:rsidRPr="003A0C0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 xml:space="preserve">350-0192219-01 заключен на сумму 882 119 руб. 52 коп, в реестр контрактов направлены сведения об исполнении на сумму 760 486 руб. 95 коп. Вместе с тем согласно представленных Субъектом контроля платежных поручений фактически оплачено по договору 534 556 руб. 04 коп. </w:t>
      </w:r>
      <w:r w:rsidRPr="00FA5C80">
        <w:rPr>
          <w:sz w:val="28"/>
          <w:szCs w:val="28"/>
        </w:rPr>
        <w:t xml:space="preserve">Кроме того, Субъектом контроля не осуществлялся платеж по вышеуказанному договору на сумму 225 930 руб. </w:t>
      </w:r>
      <w:r>
        <w:rPr>
          <w:sz w:val="28"/>
          <w:szCs w:val="28"/>
        </w:rPr>
        <w:t xml:space="preserve">    </w:t>
      </w:r>
      <w:r w:rsidRPr="00FA5C80">
        <w:rPr>
          <w:sz w:val="28"/>
          <w:szCs w:val="28"/>
        </w:rPr>
        <w:t>91 коп. 31.12.2014, а также не все даты платежных документов в информации об исполнении контракта указаны верно (</w:t>
      </w:r>
      <w:r>
        <w:rPr>
          <w:sz w:val="28"/>
          <w:szCs w:val="28"/>
        </w:rPr>
        <w:t>п</w:t>
      </w:r>
      <w:r w:rsidRPr="00FA5C80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43</w:t>
      </w:r>
      <w:r w:rsidRPr="00FA5C80">
        <w:rPr>
          <w:sz w:val="28"/>
          <w:szCs w:val="28"/>
        </w:rPr>
        <w:t>);</w:t>
      </w:r>
    </w:p>
    <w:p w:rsidR="00FA7F40" w:rsidRPr="00FA5C80" w:rsidRDefault="00FA7F40" w:rsidP="00CD5021">
      <w:pPr>
        <w:ind w:firstLine="708"/>
        <w:jc w:val="both"/>
        <w:rPr>
          <w:sz w:val="28"/>
          <w:szCs w:val="28"/>
        </w:rPr>
      </w:pPr>
      <w:r w:rsidRPr="00FA5C80"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Pr="00FA5C80">
        <w:rPr>
          <w:sz w:val="28"/>
          <w:szCs w:val="28"/>
        </w:rPr>
        <w:t>контракт от 24.03.2014 №</w:t>
      </w:r>
      <w:r>
        <w:rPr>
          <w:sz w:val="28"/>
          <w:szCs w:val="28"/>
          <w:lang w:val="en-US"/>
        </w:rPr>
        <w:t> </w:t>
      </w:r>
      <w:r w:rsidRPr="00FA5C80">
        <w:rPr>
          <w:sz w:val="28"/>
          <w:szCs w:val="28"/>
        </w:rPr>
        <w:t>0169300044214000013-0192219-01 заключен на сумму 635</w:t>
      </w:r>
      <w:r w:rsidRPr="00FA5C80">
        <w:rPr>
          <w:rStyle w:val="iceouttxt1"/>
          <w:rFonts w:ascii="Times New Roman" w:hAnsi="Times New Roman" w:cs="Times New Roman"/>
          <w:sz w:val="28"/>
          <w:szCs w:val="28"/>
        </w:rPr>
        <w:t> </w:t>
      </w:r>
      <w:r w:rsidRPr="00FA5C80">
        <w:rPr>
          <w:sz w:val="28"/>
          <w:szCs w:val="28"/>
        </w:rPr>
        <w:t>491 руб. 48 коп, в реестр контрактов направлены сведения об исполнении на сумму 632</w:t>
      </w:r>
      <w:r w:rsidRPr="00FA5C80">
        <w:rPr>
          <w:rStyle w:val="iceouttxt1"/>
          <w:rFonts w:ascii="Times New Roman" w:hAnsi="Times New Roman" w:cs="Times New Roman"/>
          <w:sz w:val="28"/>
          <w:szCs w:val="28"/>
        </w:rPr>
        <w:t> </w:t>
      </w:r>
      <w:r w:rsidRPr="00FA5C80">
        <w:rPr>
          <w:sz w:val="28"/>
          <w:szCs w:val="28"/>
        </w:rPr>
        <w:t>176 руб. 46 коп. Вместе с тем согласно представленных Субъектом контроля платежных поручений фактически оплачено по договору 632</w:t>
      </w:r>
      <w:r w:rsidRPr="00FA5C80">
        <w:rPr>
          <w:rStyle w:val="iceouttxt1"/>
          <w:rFonts w:ascii="Times New Roman" w:hAnsi="Times New Roman" w:cs="Times New Roman"/>
          <w:sz w:val="28"/>
          <w:szCs w:val="28"/>
        </w:rPr>
        <w:t> </w:t>
      </w:r>
      <w:r w:rsidRPr="00FA5C80">
        <w:rPr>
          <w:sz w:val="28"/>
          <w:szCs w:val="28"/>
        </w:rPr>
        <w:t>175 руб. 96 коп. Кроме того, Субъектом контроля не осуществлялся платеж по вышеуказанному договору на сумму 50 коп. 18.02.2015, а также не все даты платежных документов в информации об исполнении контракта указаны верно (</w:t>
      </w:r>
      <w:r>
        <w:rPr>
          <w:sz w:val="28"/>
          <w:szCs w:val="28"/>
        </w:rPr>
        <w:t>п</w:t>
      </w:r>
      <w:r w:rsidRPr="00FA5C80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44</w:t>
      </w:r>
      <w:r w:rsidRPr="00FA5C80">
        <w:rPr>
          <w:sz w:val="28"/>
          <w:szCs w:val="28"/>
        </w:rPr>
        <w:t>).</w:t>
      </w:r>
    </w:p>
    <w:p w:rsidR="00FA7F40" w:rsidRPr="00FA5C80" w:rsidRDefault="00FA7F40" w:rsidP="0063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>
        <w:rPr>
          <w:sz w:val="28"/>
          <w:szCs w:val="28"/>
        </w:rPr>
        <w:t>контракт от 30.12.2013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474-14/ВС/480-ДУ</w:t>
      </w:r>
      <w:r w:rsidRPr="002E058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 на сумму 380 993 руб. 86 коп, в реестр контрактов направлены сведения об исполнении на сумму 369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 </w:t>
      </w:r>
      <w:r>
        <w:rPr>
          <w:sz w:val="28"/>
          <w:szCs w:val="28"/>
        </w:rPr>
        <w:t xml:space="preserve">511 руб. 49 коп. Вместе с тем согласно представленных Субъектом контроля платежных поручений фактически оплачено по договору 365 888 руб. 37 коп. </w:t>
      </w:r>
      <w:r w:rsidRPr="00FA5C80">
        <w:rPr>
          <w:sz w:val="28"/>
          <w:szCs w:val="28"/>
        </w:rPr>
        <w:t>Кроме того, Субъектом контроля не осуществлялся платеж по вышеуказанному договору на сумму 3</w:t>
      </w:r>
      <w:r w:rsidRPr="00FA5C80">
        <w:rPr>
          <w:rStyle w:val="iceouttxt1"/>
          <w:rFonts w:ascii="Times New Roman" w:hAnsi="Times New Roman" w:cs="Times New Roman"/>
          <w:sz w:val="28"/>
          <w:szCs w:val="28"/>
        </w:rPr>
        <w:t> </w:t>
      </w:r>
      <w:r w:rsidRPr="00FA5C80">
        <w:rPr>
          <w:sz w:val="28"/>
          <w:szCs w:val="28"/>
        </w:rPr>
        <w:t>623 руб. 12 коп. 31.12.2014, а также не все даты платежных документов в информации об исполнении контракта указаны верно (</w:t>
      </w:r>
      <w:r>
        <w:rPr>
          <w:sz w:val="28"/>
          <w:szCs w:val="28"/>
        </w:rPr>
        <w:t>п</w:t>
      </w:r>
      <w:r w:rsidRPr="00FA5C80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45</w:t>
      </w:r>
      <w:r w:rsidRPr="00FA5C80">
        <w:rPr>
          <w:sz w:val="28"/>
          <w:szCs w:val="28"/>
        </w:rPr>
        <w:t>).</w:t>
      </w:r>
    </w:p>
    <w:p w:rsidR="00FA7F40" w:rsidRPr="00D817AE" w:rsidRDefault="00FA7F40" w:rsidP="00E310CD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</w:p>
    <w:p w:rsidR="00FA7F40" w:rsidRPr="00622D0D" w:rsidRDefault="00FA7F40" w:rsidP="00D817AE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6. </w:t>
      </w:r>
      <w:r w:rsidRPr="00622D0D">
        <w:rPr>
          <w:b/>
          <w:bCs/>
          <w:sz w:val="28"/>
          <w:szCs w:val="28"/>
        </w:rPr>
        <w:t>Проверка исполнения контрактов (договоров)</w:t>
      </w:r>
    </w:p>
    <w:p w:rsidR="00FA7F40" w:rsidRPr="00622D0D" w:rsidRDefault="00FA7F40" w:rsidP="00E310CD">
      <w:pPr>
        <w:jc w:val="both"/>
        <w:rPr>
          <w:sz w:val="16"/>
          <w:szCs w:val="16"/>
        </w:rPr>
      </w:pPr>
    </w:p>
    <w:p w:rsidR="00FA7F40" w:rsidRDefault="00FA7F40" w:rsidP="00E310CD">
      <w:pPr>
        <w:ind w:firstLine="705"/>
        <w:jc w:val="both"/>
        <w:rPr>
          <w:sz w:val="28"/>
          <w:szCs w:val="28"/>
        </w:rPr>
      </w:pPr>
      <w:r w:rsidRPr="00622D0D">
        <w:rPr>
          <w:sz w:val="28"/>
          <w:szCs w:val="28"/>
        </w:rPr>
        <w:t>6.1.</w:t>
      </w:r>
      <w:r w:rsidRPr="00622D0D">
        <w:rPr>
          <w:sz w:val="28"/>
          <w:szCs w:val="28"/>
        </w:rPr>
        <w:tab/>
        <w:t>В нарушение части 9 статьи 94</w:t>
      </w:r>
      <w:r>
        <w:rPr>
          <w:sz w:val="28"/>
          <w:szCs w:val="28"/>
        </w:rPr>
        <w:t xml:space="preserve"> </w:t>
      </w:r>
      <w:r w:rsidRPr="00622D0D">
        <w:rPr>
          <w:sz w:val="28"/>
          <w:szCs w:val="28"/>
        </w:rPr>
        <w:t>Федерального закона № 44-ФЗ Субъектом контроля</w:t>
      </w:r>
      <w:r>
        <w:rPr>
          <w:sz w:val="28"/>
          <w:szCs w:val="28"/>
        </w:rPr>
        <w:t xml:space="preserve"> не размещена на официальном сайте информация о поставленном товаре, об оказанной услуге </w:t>
      </w:r>
      <w:r w:rsidRPr="003C006C">
        <w:rPr>
          <w:sz w:val="28"/>
          <w:szCs w:val="28"/>
        </w:rPr>
        <w:t>в форме отчета:</w:t>
      </w:r>
    </w:p>
    <w:p w:rsidR="00FA7F40" w:rsidRDefault="00FA7F40" w:rsidP="00E310CD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 xml:space="preserve">об исполнении контракта от 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14.08.2014 № </w:t>
      </w:r>
      <w:r w:rsidRPr="002E058A">
        <w:rPr>
          <w:sz w:val="28"/>
          <w:szCs w:val="28"/>
        </w:rPr>
        <w:t xml:space="preserve">0169300044214000350-0192219-01 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на поставку молока и молочной продукции на сумму 535 556 руб. 04 коп. </w:t>
      </w:r>
      <w:r w:rsidRPr="002E058A">
        <w:rPr>
          <w:sz w:val="28"/>
          <w:szCs w:val="28"/>
        </w:rPr>
        <w:t>с ООО ПК «Белая королева» (приложени</w:t>
      </w:r>
      <w:r>
        <w:rPr>
          <w:sz w:val="28"/>
          <w:szCs w:val="28"/>
        </w:rPr>
        <w:t>я</w:t>
      </w:r>
      <w:r w:rsidRPr="002E05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E058A">
        <w:rPr>
          <w:sz w:val="28"/>
          <w:szCs w:val="28"/>
        </w:rPr>
        <w:t xml:space="preserve">№ </w:t>
      </w:r>
      <w:r>
        <w:rPr>
          <w:sz w:val="28"/>
          <w:szCs w:val="28"/>
        </w:rPr>
        <w:t>33, 43</w:t>
      </w:r>
      <w:r w:rsidRPr="002E058A">
        <w:rPr>
          <w:sz w:val="28"/>
          <w:szCs w:val="28"/>
        </w:rPr>
        <w:t>);</w:t>
      </w:r>
    </w:p>
    <w:p w:rsidR="00FA7F40" w:rsidRDefault="00FA7F40" w:rsidP="00117016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 xml:space="preserve">об исполнении контракта от </w:t>
      </w:r>
      <w:r>
        <w:rPr>
          <w:sz w:val="28"/>
          <w:szCs w:val="28"/>
        </w:rPr>
        <w:t>2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4.0</w:t>
      </w:r>
      <w:r>
        <w:rPr>
          <w:rStyle w:val="iceouttxt1"/>
          <w:rFonts w:ascii="Times New Roman" w:hAnsi="Times New Roman" w:cs="Times New Roman"/>
          <w:sz w:val="28"/>
          <w:szCs w:val="28"/>
        </w:rPr>
        <w:t>3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.2014 № </w:t>
      </w:r>
      <w:r w:rsidRPr="002E058A">
        <w:rPr>
          <w:sz w:val="28"/>
          <w:szCs w:val="28"/>
        </w:rPr>
        <w:t>01693000442140000</w:t>
      </w:r>
      <w:r>
        <w:rPr>
          <w:sz w:val="28"/>
          <w:szCs w:val="28"/>
        </w:rPr>
        <w:t>13</w:t>
      </w:r>
      <w:r w:rsidRPr="002E058A">
        <w:rPr>
          <w:sz w:val="28"/>
          <w:szCs w:val="28"/>
        </w:rPr>
        <w:t xml:space="preserve">-0192219-01 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на поставку молочн</w:t>
      </w:r>
      <w:r>
        <w:rPr>
          <w:rStyle w:val="iceouttxt1"/>
          <w:rFonts w:ascii="Times New Roman" w:hAnsi="Times New Roman" w:cs="Times New Roman"/>
          <w:sz w:val="28"/>
          <w:szCs w:val="28"/>
        </w:rPr>
        <w:t>ых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Style w:val="iceouttxt1"/>
          <w:rFonts w:ascii="Times New Roman" w:hAnsi="Times New Roman" w:cs="Times New Roman"/>
          <w:sz w:val="28"/>
          <w:szCs w:val="28"/>
        </w:rPr>
        <w:t>тов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на сумму 6</w:t>
      </w:r>
      <w:r>
        <w:rPr>
          <w:rStyle w:val="iceouttxt1"/>
          <w:rFonts w:ascii="Times New Roman" w:hAnsi="Times New Roman" w:cs="Times New Roman"/>
          <w:sz w:val="28"/>
          <w:szCs w:val="28"/>
        </w:rPr>
        <w:t>32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 </w:t>
      </w:r>
      <w:r>
        <w:rPr>
          <w:rStyle w:val="iceouttxt1"/>
          <w:rFonts w:ascii="Times New Roman" w:hAnsi="Times New Roman" w:cs="Times New Roman"/>
          <w:sz w:val="28"/>
          <w:szCs w:val="28"/>
        </w:rPr>
        <w:t>175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Style w:val="iceouttxt1"/>
          <w:rFonts w:ascii="Times New Roman" w:hAnsi="Times New Roman" w:cs="Times New Roman"/>
          <w:sz w:val="28"/>
          <w:szCs w:val="28"/>
        </w:rPr>
        <w:t>96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коп. </w:t>
      </w:r>
      <w:r w:rsidRPr="002E058A">
        <w:rPr>
          <w:sz w:val="28"/>
          <w:szCs w:val="28"/>
        </w:rPr>
        <w:t>с ООО ПК «Белая королева» (приложени</w:t>
      </w:r>
      <w:r>
        <w:rPr>
          <w:sz w:val="28"/>
          <w:szCs w:val="28"/>
        </w:rPr>
        <w:t>я</w:t>
      </w:r>
      <w:r w:rsidRPr="002E05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E058A">
        <w:rPr>
          <w:sz w:val="28"/>
          <w:szCs w:val="28"/>
        </w:rPr>
        <w:t xml:space="preserve">№ </w:t>
      </w:r>
      <w:r>
        <w:rPr>
          <w:sz w:val="28"/>
          <w:szCs w:val="28"/>
        </w:rPr>
        <w:t>34, 44</w:t>
      </w:r>
      <w:r w:rsidRPr="002E058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A7F40" w:rsidRDefault="00FA7F40" w:rsidP="005D195F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 xml:space="preserve">об исполнении контракта от </w:t>
      </w:r>
      <w:r>
        <w:rPr>
          <w:sz w:val="28"/>
          <w:szCs w:val="28"/>
        </w:rPr>
        <w:t>30.12.2013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474-14/ВС/480-ДУ</w:t>
      </w:r>
      <w:r w:rsidRPr="002E058A">
        <w:rPr>
          <w:sz w:val="28"/>
          <w:szCs w:val="28"/>
        </w:rPr>
        <w:t xml:space="preserve"> 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iceouttxt1"/>
          <w:rFonts w:ascii="Times New Roman" w:hAnsi="Times New Roman" w:cs="Times New Roman"/>
          <w:sz w:val="28"/>
          <w:szCs w:val="28"/>
        </w:rPr>
        <w:t>отпуск (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поставку</w:t>
      </w:r>
      <w:r>
        <w:rPr>
          <w:rStyle w:val="iceouttxt1"/>
          <w:rFonts w:ascii="Times New Roman" w:hAnsi="Times New Roman" w:cs="Times New Roman"/>
          <w:sz w:val="28"/>
          <w:szCs w:val="28"/>
        </w:rPr>
        <w:t>) питьевой воды и прием сточных вод (оказание услуг водоотведения)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Style w:val="iceouttxt1"/>
          <w:rFonts w:ascii="Times New Roman" w:hAnsi="Times New Roman" w:cs="Times New Roman"/>
          <w:sz w:val="28"/>
          <w:szCs w:val="28"/>
        </w:rPr>
        <w:t>365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 </w:t>
      </w:r>
      <w:r>
        <w:rPr>
          <w:rStyle w:val="iceouttxt1"/>
          <w:rFonts w:ascii="Times New Roman" w:hAnsi="Times New Roman" w:cs="Times New Roman"/>
          <w:sz w:val="28"/>
          <w:szCs w:val="28"/>
        </w:rPr>
        <w:t>888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Style w:val="iceouttxt1"/>
          <w:rFonts w:ascii="Times New Roman" w:hAnsi="Times New Roman" w:cs="Times New Roman"/>
          <w:sz w:val="28"/>
          <w:szCs w:val="28"/>
        </w:rPr>
        <w:t>37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коп. </w:t>
      </w:r>
      <w:r w:rsidRPr="002E058A">
        <w:rPr>
          <w:sz w:val="28"/>
          <w:szCs w:val="28"/>
        </w:rPr>
        <w:t>с</w:t>
      </w:r>
      <w:r>
        <w:rPr>
          <w:sz w:val="28"/>
          <w:szCs w:val="28"/>
        </w:rPr>
        <w:t xml:space="preserve"> ММПКХ г.Озерска</w:t>
      </w:r>
      <w:r w:rsidRPr="002E058A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45</w:t>
      </w:r>
      <w:r w:rsidRPr="002E05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7F40" w:rsidRPr="00964FA0" w:rsidRDefault="00FA7F40" w:rsidP="00E310CD">
      <w:pPr>
        <w:jc w:val="both"/>
        <w:outlineLvl w:val="1"/>
        <w:rPr>
          <w:sz w:val="16"/>
          <w:szCs w:val="16"/>
        </w:rPr>
      </w:pPr>
    </w:p>
    <w:p w:rsidR="00FA7F40" w:rsidRDefault="00FA7F40" w:rsidP="00E310CD">
      <w:pPr>
        <w:ind w:left="720"/>
        <w:jc w:val="center"/>
        <w:rPr>
          <w:b/>
          <w:bCs/>
          <w:sz w:val="28"/>
          <w:szCs w:val="28"/>
        </w:rPr>
      </w:pPr>
      <w:r w:rsidRPr="009179DE">
        <w:rPr>
          <w:b/>
          <w:bCs/>
          <w:sz w:val="28"/>
          <w:szCs w:val="28"/>
        </w:rPr>
        <w:t>Заключение</w:t>
      </w:r>
    </w:p>
    <w:p w:rsidR="00FA7F40" w:rsidRPr="00BF1551" w:rsidRDefault="00FA7F40" w:rsidP="00E310CD">
      <w:pPr>
        <w:ind w:left="720"/>
        <w:jc w:val="center"/>
        <w:rPr>
          <w:b/>
          <w:bCs/>
          <w:sz w:val="16"/>
          <w:szCs w:val="16"/>
        </w:rPr>
      </w:pPr>
    </w:p>
    <w:p w:rsidR="00FA7F40" w:rsidRPr="00CD5980" w:rsidRDefault="00FA7F40" w:rsidP="00E310CD">
      <w:pPr>
        <w:ind w:firstLine="708"/>
        <w:jc w:val="both"/>
        <w:rPr>
          <w:sz w:val="28"/>
          <w:szCs w:val="28"/>
        </w:rPr>
      </w:pPr>
      <w:r w:rsidRPr="00AC7528">
        <w:rPr>
          <w:sz w:val="28"/>
          <w:szCs w:val="28"/>
        </w:rPr>
        <w:t>1.</w:t>
      </w:r>
      <w:r w:rsidRPr="00AC7528">
        <w:rPr>
          <w:sz w:val="28"/>
          <w:szCs w:val="28"/>
        </w:rPr>
        <w:tab/>
        <w:t>В результате проведения плановой проверки в действиях</w:t>
      </w:r>
      <w:r w:rsidRPr="00851812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 «Центр развития ребенка – детский сад №58 «Жемчужинка»</w:t>
      </w:r>
      <w:r w:rsidRPr="00CD5980">
        <w:rPr>
          <w:sz w:val="28"/>
          <w:szCs w:val="28"/>
        </w:rPr>
        <w:t xml:space="preserve"> установлены </w:t>
      </w:r>
      <w:r w:rsidRPr="00B34B8F">
        <w:rPr>
          <w:sz w:val="28"/>
          <w:szCs w:val="28"/>
        </w:rPr>
        <w:t xml:space="preserve">нарушения требований </w:t>
      </w:r>
      <w:r w:rsidRPr="00B34B8F">
        <w:rPr>
          <w:color w:val="000000"/>
          <w:sz w:val="28"/>
          <w:szCs w:val="28"/>
        </w:rPr>
        <w:t xml:space="preserve">приказа </w:t>
      </w:r>
      <w:r w:rsidRPr="00B34B8F">
        <w:rPr>
          <w:sz w:val="28"/>
          <w:szCs w:val="28"/>
        </w:rPr>
        <w:t>от 20.09.2013 № 544/18н</w:t>
      </w:r>
      <w:r w:rsidRPr="00B34B8F">
        <w:rPr>
          <w:color w:val="000000"/>
          <w:sz w:val="28"/>
          <w:szCs w:val="28"/>
        </w:rPr>
        <w:t xml:space="preserve">, частей 1 статьи 34, частей 2, 3 статьи 37, частей 2, 3, 10 статьи 70, пункта 5 части 1 статьи 93, </w:t>
      </w:r>
      <w:r w:rsidRPr="00B34B8F">
        <w:rPr>
          <w:sz w:val="28"/>
          <w:szCs w:val="28"/>
        </w:rPr>
        <w:t>частей 2, 3, 4 статьи 93, частей 2, 3 статьи 103, части 9 статьи 94, части 3 статьи 96</w:t>
      </w:r>
      <w:r>
        <w:rPr>
          <w:sz w:val="28"/>
          <w:szCs w:val="28"/>
        </w:rPr>
        <w:t>, части 29 статьи 112</w:t>
      </w:r>
      <w:r w:rsidRPr="00B34B8F">
        <w:rPr>
          <w:sz w:val="28"/>
          <w:szCs w:val="28"/>
        </w:rPr>
        <w:t xml:space="preserve"> Федерального закона №</w:t>
      </w:r>
      <w:r w:rsidRPr="00B34B8F">
        <w:rPr>
          <w:sz w:val="28"/>
          <w:szCs w:val="28"/>
          <w:lang w:val="en-US"/>
        </w:rPr>
        <w:t> </w:t>
      </w:r>
      <w:r w:rsidRPr="00B34B8F">
        <w:rPr>
          <w:sz w:val="28"/>
          <w:szCs w:val="28"/>
        </w:rPr>
        <w:t>44-ФЗ.</w:t>
      </w:r>
    </w:p>
    <w:p w:rsidR="00FA7F40" w:rsidRPr="00CD5980" w:rsidRDefault="00FA7F40" w:rsidP="00E310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980">
        <w:rPr>
          <w:sz w:val="28"/>
          <w:szCs w:val="28"/>
        </w:rPr>
        <w:t>2.</w:t>
      </w:r>
      <w:r w:rsidRPr="00CD5980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</w:t>
      </w:r>
      <w:r w:rsidRPr="00211BF5">
        <w:rPr>
          <w:sz w:val="28"/>
          <w:szCs w:val="28"/>
        </w:rPr>
        <w:t xml:space="preserve">предусмотрена </w:t>
      </w:r>
      <w:r>
        <w:rPr>
          <w:sz w:val="28"/>
          <w:szCs w:val="28"/>
        </w:rPr>
        <w:t xml:space="preserve">частью 1 статьи 7.29, </w:t>
      </w:r>
      <w:r w:rsidRPr="006F415F">
        <w:rPr>
          <w:sz w:val="28"/>
          <w:szCs w:val="28"/>
        </w:rPr>
        <w:t>частью 1.3 статьи 7.30, статьи 7.31</w:t>
      </w:r>
      <w:r w:rsidRPr="000C51C4">
        <w:rPr>
          <w:sz w:val="28"/>
          <w:szCs w:val="28"/>
        </w:rPr>
        <w:t xml:space="preserve"> Кодекса об административных правонарушениях Ро</w:t>
      </w:r>
      <w:r w:rsidRPr="00CD5980">
        <w:rPr>
          <w:sz w:val="28"/>
          <w:szCs w:val="28"/>
        </w:rPr>
        <w:t>ссийской Федерации, направить акт проверки и прилагаемые к нему мат</w:t>
      </w:r>
      <w:r>
        <w:rPr>
          <w:sz w:val="28"/>
          <w:szCs w:val="28"/>
        </w:rPr>
        <w:t xml:space="preserve">ериалы в уполномоченный </w:t>
      </w:r>
      <w:r w:rsidRPr="00CD5980">
        <w:rPr>
          <w:sz w:val="28"/>
          <w:szCs w:val="28"/>
        </w:rPr>
        <w:t>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FA7F40" w:rsidRPr="00FF5AD1" w:rsidRDefault="00FA7F40" w:rsidP="00E310CD">
      <w:pPr>
        <w:jc w:val="both"/>
        <w:rPr>
          <w:sz w:val="28"/>
          <w:szCs w:val="28"/>
        </w:rPr>
      </w:pPr>
      <w:r w:rsidRPr="00CD5980">
        <w:rPr>
          <w:sz w:val="28"/>
          <w:szCs w:val="28"/>
        </w:rPr>
        <w:tab/>
        <w:t>3.</w:t>
      </w:r>
      <w:r w:rsidRPr="00CD5980">
        <w:rPr>
          <w:sz w:val="28"/>
          <w:szCs w:val="28"/>
        </w:rPr>
        <w:tab/>
        <w:t xml:space="preserve">Выдать </w:t>
      </w:r>
      <w:r>
        <w:rPr>
          <w:sz w:val="28"/>
          <w:szCs w:val="28"/>
        </w:rPr>
        <w:t>Муниципальному бюджетному дошкольному образовательному учреждению «Центр развития ребенка – детский сад №58 «Жемчужинка»</w:t>
      </w:r>
      <w:r w:rsidRPr="00CD5980">
        <w:rPr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в сфере закупок.</w:t>
      </w:r>
    </w:p>
    <w:p w:rsidR="00FA7F40" w:rsidRDefault="00FA7F40" w:rsidP="00E310CD">
      <w:pPr>
        <w:jc w:val="both"/>
        <w:rPr>
          <w:sz w:val="28"/>
          <w:szCs w:val="28"/>
        </w:rPr>
      </w:pPr>
    </w:p>
    <w:p w:rsidR="00FA7F40" w:rsidRPr="00F47A1A" w:rsidRDefault="00FA7F40" w:rsidP="00E310CD">
      <w:pPr>
        <w:jc w:val="both"/>
        <w:rPr>
          <w:sz w:val="28"/>
          <w:szCs w:val="28"/>
        </w:rPr>
      </w:pPr>
    </w:p>
    <w:p w:rsidR="00FA7F40" w:rsidRDefault="00FA7F40" w:rsidP="00E310CD">
      <w:pPr>
        <w:jc w:val="both"/>
        <w:rPr>
          <w:b/>
          <w:bCs/>
          <w:sz w:val="28"/>
          <w:szCs w:val="28"/>
        </w:rPr>
      </w:pPr>
      <w:r w:rsidRPr="00211BF5">
        <w:rPr>
          <w:b/>
          <w:bCs/>
          <w:sz w:val="28"/>
          <w:szCs w:val="28"/>
        </w:rPr>
        <w:t>Приложения:</w:t>
      </w:r>
    </w:p>
    <w:p w:rsidR="00FA7F40" w:rsidRPr="00F47A1A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свидетельства о внесении записи в ЕГРЮЛ - на 1 л. в 1 экз.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свидетельства о постановке на налоговый учет - на 1 л. в 1 экз.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Копия Устава МБДОУ ЦРР ДС №58, постановлений - на 25 л. в 1 экз.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Копия лицензии на осуществление образовательной деятельности - на 2 л. в 1 экз.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Копии распоряжений о приеме на работу заведующего МБДОУ ЦРР ДС №58 - на 2 л. в 1 экз.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Копии трудового договора и дополнительного соглашения к трудовому договору заведующего - на 8 л. в 1 экз.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плана финансово-хозяйственной деятельности на 2014 год - на 5 л. в 1 экз.</w:t>
      </w:r>
    </w:p>
    <w:p w:rsidR="00FA7F40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Копии отчетов об исполнении учреждением плана ФХД за 2014 год - на 15 л. в 1 экз.</w:t>
      </w:r>
    </w:p>
    <w:p w:rsidR="00FA7F40" w:rsidRPr="00F47A1A" w:rsidRDefault="00FA7F40" w:rsidP="00E310C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Копия плана-графика на 2014 год - на 27 л. в 1 экз.</w:t>
      </w:r>
    </w:p>
    <w:p w:rsidR="00FA7F40" w:rsidRPr="00B86D64" w:rsidRDefault="00FA7F40" w:rsidP="00F47A1A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10.</w:t>
      </w:r>
      <w:r w:rsidRPr="00B86D64">
        <w:rPr>
          <w:sz w:val="28"/>
          <w:szCs w:val="28"/>
        </w:rPr>
        <w:tab/>
        <w:t>Копия плана-графика на 2015 год - на 22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11.</w:t>
      </w:r>
      <w:r w:rsidRPr="00B86D64">
        <w:rPr>
          <w:sz w:val="28"/>
          <w:szCs w:val="28"/>
        </w:rPr>
        <w:tab/>
        <w:t>Копия удостоверения о повышении квалификации - на 1 л. в 1 экз.</w:t>
      </w:r>
    </w:p>
    <w:p w:rsidR="00FA7F40" w:rsidRPr="00B86D64" w:rsidRDefault="00FA7F40" w:rsidP="00F47A1A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12.</w:t>
      </w:r>
      <w:r w:rsidRPr="00B86D64">
        <w:rPr>
          <w:sz w:val="28"/>
          <w:szCs w:val="28"/>
        </w:rPr>
        <w:tab/>
        <w:t>Копия удостоверения о повышении квалификации - на 1 л. в 1 экз.</w:t>
      </w:r>
    </w:p>
    <w:p w:rsidR="00FA7F40" w:rsidRPr="00B86D64" w:rsidRDefault="00FA7F40" w:rsidP="00F47A1A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13.</w:t>
      </w:r>
      <w:r w:rsidRPr="00B86D64">
        <w:rPr>
          <w:sz w:val="28"/>
          <w:szCs w:val="28"/>
        </w:rPr>
        <w:tab/>
        <w:t>Копия свидетельства о повышении квалификации - на 1 л. в 1 экз.</w:t>
      </w:r>
    </w:p>
    <w:p w:rsidR="00FA7F40" w:rsidRPr="00B86D64" w:rsidRDefault="00FA7F40" w:rsidP="00862C0B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14.</w:t>
      </w:r>
      <w:r w:rsidRPr="00B86D64">
        <w:rPr>
          <w:sz w:val="28"/>
          <w:szCs w:val="28"/>
        </w:rPr>
        <w:tab/>
        <w:t>Копия удостоверения о повышении квалификации - на 1 л. в 1 экз.</w:t>
      </w:r>
    </w:p>
    <w:p w:rsidR="00FA7F40" w:rsidRPr="00B86D64" w:rsidRDefault="00FA7F40" w:rsidP="00862C0B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15.</w:t>
      </w:r>
      <w:r w:rsidRPr="00B86D64">
        <w:rPr>
          <w:sz w:val="28"/>
          <w:szCs w:val="28"/>
        </w:rPr>
        <w:tab/>
        <w:t>Копия приказа от 16.01.2014 № 32, Положения о Единой комиссии - на 1</w:t>
      </w:r>
      <w:r>
        <w:rPr>
          <w:sz w:val="28"/>
          <w:szCs w:val="28"/>
        </w:rPr>
        <w:t>4</w:t>
      </w:r>
      <w:r w:rsidRPr="00B86D64">
        <w:rPr>
          <w:sz w:val="28"/>
          <w:szCs w:val="28"/>
        </w:rPr>
        <w:t xml:space="preserve">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16.</w:t>
      </w:r>
      <w:r w:rsidRPr="00B86D64">
        <w:rPr>
          <w:sz w:val="28"/>
          <w:szCs w:val="28"/>
        </w:rPr>
        <w:tab/>
        <w:t>Копия приказа о назначении правом пользования ЭЦП - на 2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17.</w:t>
      </w:r>
      <w:r w:rsidRPr="00B86D64">
        <w:rPr>
          <w:sz w:val="28"/>
          <w:szCs w:val="28"/>
        </w:rPr>
        <w:tab/>
        <w:t>Копия приказа о создании приемочной комиссии - на 1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18.</w:t>
      </w:r>
      <w:r w:rsidRPr="00B86D64">
        <w:rPr>
          <w:sz w:val="28"/>
          <w:szCs w:val="28"/>
        </w:rPr>
        <w:tab/>
        <w:t>Копия Положения о приемочной комиссии - на 4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19.</w:t>
      </w:r>
      <w:r w:rsidRPr="00B86D64">
        <w:rPr>
          <w:sz w:val="28"/>
          <w:szCs w:val="28"/>
        </w:rPr>
        <w:tab/>
        <w:t>Выписка из приказов по личному составу - на 1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20.</w:t>
      </w:r>
      <w:r w:rsidRPr="00B86D64">
        <w:rPr>
          <w:sz w:val="28"/>
          <w:szCs w:val="28"/>
        </w:rPr>
        <w:tab/>
        <w:t>Копия приказа от 01.02.2005 № Лс-8/1 - на 1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21.</w:t>
      </w:r>
      <w:r w:rsidRPr="00B86D64">
        <w:rPr>
          <w:sz w:val="28"/>
          <w:szCs w:val="28"/>
        </w:rPr>
        <w:tab/>
        <w:t>Копия приказа (распоряжения) от 08.10.2013 № 102лсп - на 1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22.</w:t>
      </w:r>
      <w:r w:rsidRPr="00B86D64">
        <w:rPr>
          <w:sz w:val="28"/>
          <w:szCs w:val="28"/>
        </w:rPr>
        <w:tab/>
        <w:t>Копия приказа от 05.11.2004 № Лс-130 - на 1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23.</w:t>
      </w:r>
      <w:r w:rsidRPr="00B86D64">
        <w:rPr>
          <w:sz w:val="28"/>
          <w:szCs w:val="28"/>
        </w:rPr>
        <w:tab/>
        <w:t>Копия приказа от 03.07.2014 № 37лс - на 1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24.</w:t>
      </w:r>
      <w:r w:rsidRPr="00B86D64">
        <w:rPr>
          <w:sz w:val="28"/>
          <w:szCs w:val="28"/>
        </w:rPr>
        <w:tab/>
        <w:t>Копия должностной инструкции заведующего - на 8 л. в 1 экз.</w:t>
      </w:r>
    </w:p>
    <w:p w:rsidR="00FA7F40" w:rsidRPr="00B86D64" w:rsidRDefault="00FA7F40" w:rsidP="00862C0B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25.</w:t>
      </w:r>
      <w:r w:rsidRPr="00B86D64">
        <w:rPr>
          <w:sz w:val="28"/>
          <w:szCs w:val="28"/>
        </w:rPr>
        <w:tab/>
        <w:t>Копия должностной инструкции заместителя заведующего - на 5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26.</w:t>
      </w:r>
      <w:r w:rsidRPr="00B86D64">
        <w:rPr>
          <w:sz w:val="28"/>
          <w:szCs w:val="28"/>
        </w:rPr>
        <w:tab/>
        <w:t>Копия должностной инструкции главного бухгалтера - на 4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27.</w:t>
      </w:r>
      <w:r w:rsidRPr="00B86D64">
        <w:rPr>
          <w:sz w:val="28"/>
          <w:szCs w:val="28"/>
        </w:rPr>
        <w:tab/>
        <w:t>Копия должностной инструкции ведущего экономиста - на 4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28.</w:t>
      </w:r>
      <w:r w:rsidRPr="00B86D64">
        <w:rPr>
          <w:sz w:val="28"/>
          <w:szCs w:val="28"/>
        </w:rPr>
        <w:tab/>
        <w:t>Копия должностной инструкции кладовщика - на 3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29.</w:t>
      </w:r>
      <w:r w:rsidRPr="00B86D64">
        <w:rPr>
          <w:sz w:val="28"/>
          <w:szCs w:val="28"/>
        </w:rPr>
        <w:tab/>
        <w:t>Копия должностной инструкции председателя Единой комиссии - на 4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30.</w:t>
      </w:r>
      <w:r w:rsidRPr="00B86D64">
        <w:rPr>
          <w:sz w:val="28"/>
          <w:szCs w:val="28"/>
        </w:rPr>
        <w:tab/>
        <w:t>Копия должностной инструкции секретаря Единой комиссии - на 4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31.</w:t>
      </w:r>
      <w:r w:rsidRPr="00B86D64">
        <w:rPr>
          <w:sz w:val="28"/>
          <w:szCs w:val="28"/>
        </w:rPr>
        <w:tab/>
        <w:t>Копия должностной инструкции члена Единой комиссии - на 4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32.</w:t>
      </w:r>
      <w:r w:rsidRPr="00B86D64">
        <w:rPr>
          <w:sz w:val="28"/>
          <w:szCs w:val="28"/>
        </w:rPr>
        <w:tab/>
        <w:t>Копии документов к контракту № 0169300044214000494-0192219-01 - на 23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33.</w:t>
      </w:r>
      <w:r w:rsidRPr="00B86D64">
        <w:rPr>
          <w:sz w:val="28"/>
          <w:szCs w:val="28"/>
        </w:rPr>
        <w:tab/>
        <w:t>Копии документов к контракту № 0169300044214000350-0192219-01 - на 21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34.</w:t>
      </w:r>
      <w:r w:rsidRPr="00B86D64">
        <w:rPr>
          <w:sz w:val="28"/>
          <w:szCs w:val="28"/>
        </w:rPr>
        <w:tab/>
        <w:t>Копии документов к контракту на поставку молочных продуктов                  № 0169300044214000013-0192219-01 - на 24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35.</w:t>
      </w:r>
      <w:r w:rsidRPr="00B86D64">
        <w:rPr>
          <w:sz w:val="28"/>
          <w:szCs w:val="28"/>
        </w:rPr>
        <w:tab/>
        <w:t>Реестр муниципальных контрактов (договоров), заключенных в соответствии с п. 4 ч. 1 ст. 93 Федерального закона № 44-ФЗ - на 4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36.</w:t>
      </w:r>
      <w:r w:rsidRPr="00B86D64">
        <w:rPr>
          <w:sz w:val="28"/>
          <w:szCs w:val="28"/>
        </w:rPr>
        <w:tab/>
        <w:t>Реестр муниципальных контрактов (договоров), заключенных в соответствии с п. 5 ч. 1 ст. 93 Федерального закона № 44-ФЗ - на 2 л. в 1 экз.</w:t>
      </w:r>
    </w:p>
    <w:p w:rsidR="00FA7F40" w:rsidRPr="00B86D64" w:rsidRDefault="00FA7F40" w:rsidP="003E78B9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37.</w:t>
      </w:r>
      <w:r w:rsidRPr="00B86D64">
        <w:rPr>
          <w:sz w:val="28"/>
          <w:szCs w:val="28"/>
        </w:rPr>
        <w:tab/>
        <w:t>Копии договоров, заключенных в соответствии с п. 5 ч. 1 ст. 93 Федерального закона № 44-ФЗ - на 143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38.</w:t>
      </w:r>
      <w:r w:rsidRPr="00B86D64">
        <w:rPr>
          <w:sz w:val="28"/>
          <w:szCs w:val="28"/>
        </w:rPr>
        <w:tab/>
        <w:t>Копия соглашения № 1 к договору № 474/14-ВС/480-ДУ - на 2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39.</w:t>
      </w:r>
      <w:r w:rsidRPr="00B86D64">
        <w:rPr>
          <w:sz w:val="28"/>
          <w:szCs w:val="28"/>
        </w:rPr>
        <w:tab/>
        <w:t>Копии документов к договору № 837/118-ДУ об оказании услуг электросвязи - на 17 л. в 1 экз.</w:t>
      </w:r>
    </w:p>
    <w:p w:rsidR="00FA7F40" w:rsidRPr="00B86D64" w:rsidRDefault="00FA7F40" w:rsidP="00B86D64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40.</w:t>
      </w:r>
      <w:r w:rsidRPr="00B86D64">
        <w:rPr>
          <w:sz w:val="28"/>
          <w:szCs w:val="28"/>
        </w:rPr>
        <w:tab/>
        <w:t>Копии документов к договору № 474/15-ДУ холодного водоснабжения и водоотведения - на 18 л. в 1 экз.</w:t>
      </w:r>
    </w:p>
    <w:p w:rsidR="00FA7F40" w:rsidRPr="00B86D64" w:rsidRDefault="00FA7F40" w:rsidP="00B86D64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41.</w:t>
      </w:r>
      <w:r w:rsidRPr="00B86D64">
        <w:rPr>
          <w:sz w:val="28"/>
          <w:szCs w:val="28"/>
        </w:rPr>
        <w:tab/>
        <w:t>Копии документов к договору теплоснабжения № 23/15-Т - на 18 л. в 1 экз.</w:t>
      </w:r>
    </w:p>
    <w:p w:rsidR="00FA7F40" w:rsidRPr="00B86D64" w:rsidRDefault="00FA7F40" w:rsidP="00B86D64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42.</w:t>
      </w:r>
      <w:r w:rsidRPr="00B86D64">
        <w:rPr>
          <w:sz w:val="28"/>
          <w:szCs w:val="28"/>
        </w:rPr>
        <w:tab/>
        <w:t>Копии документов к договору энергоснабжения № 3285/111-ДУ - на 21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43.</w:t>
      </w:r>
      <w:r w:rsidRPr="00B86D64">
        <w:rPr>
          <w:sz w:val="28"/>
          <w:szCs w:val="28"/>
        </w:rPr>
        <w:tab/>
        <w:t>Копии информации и документов к контракту № 0169300044214000350-0192219-01 от 14.08.2014 - на 16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44.</w:t>
      </w:r>
      <w:r w:rsidRPr="00B86D64">
        <w:rPr>
          <w:sz w:val="28"/>
          <w:szCs w:val="28"/>
        </w:rPr>
        <w:tab/>
        <w:t>Копии информации и документов к контракту № 0169300044214000013-0192219-01 от 24.03.2014 - на 14 л. в 1 экз.</w:t>
      </w:r>
    </w:p>
    <w:p w:rsidR="00FA7F40" w:rsidRPr="00B86D64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45.</w:t>
      </w:r>
      <w:r w:rsidRPr="00B86D64">
        <w:rPr>
          <w:sz w:val="28"/>
          <w:szCs w:val="28"/>
        </w:rPr>
        <w:tab/>
        <w:t>Копии информации и документов к договору № 474/14-ВС/480-ДУ на отпуск (поставку) питьевой воды и прием сточных вод (оказание услуг водоотведения) для бюджетных организаций от 16.12.2013 - на 40 л. в 1 экз.</w:t>
      </w:r>
    </w:p>
    <w:p w:rsidR="00FA7F40" w:rsidRDefault="00FA7F40" w:rsidP="00E310CD">
      <w:pPr>
        <w:jc w:val="both"/>
        <w:rPr>
          <w:sz w:val="28"/>
          <w:szCs w:val="28"/>
        </w:rPr>
      </w:pPr>
      <w:r w:rsidRPr="00B86D64">
        <w:rPr>
          <w:sz w:val="28"/>
          <w:szCs w:val="28"/>
        </w:rPr>
        <w:t>46.</w:t>
      </w:r>
      <w:r w:rsidRPr="00B86D64">
        <w:rPr>
          <w:sz w:val="28"/>
          <w:szCs w:val="28"/>
        </w:rPr>
        <w:tab/>
        <w:t xml:space="preserve">Предписание от 30.03.2015 № 2 - на </w:t>
      </w:r>
      <w:r>
        <w:rPr>
          <w:sz w:val="28"/>
          <w:szCs w:val="28"/>
        </w:rPr>
        <w:t>3</w:t>
      </w:r>
      <w:r w:rsidRPr="00B86D64">
        <w:rPr>
          <w:color w:val="333399"/>
          <w:sz w:val="28"/>
          <w:szCs w:val="28"/>
        </w:rPr>
        <w:t xml:space="preserve"> </w:t>
      </w:r>
      <w:r w:rsidRPr="00B86D64">
        <w:rPr>
          <w:sz w:val="28"/>
          <w:szCs w:val="28"/>
        </w:rPr>
        <w:t>л. в 1 экз.</w:t>
      </w:r>
    </w:p>
    <w:p w:rsidR="00FA7F40" w:rsidRDefault="00FA7F40" w:rsidP="00E310CD">
      <w:pPr>
        <w:tabs>
          <w:tab w:val="left" w:pos="426"/>
        </w:tabs>
        <w:jc w:val="both"/>
        <w:rPr>
          <w:sz w:val="28"/>
          <w:szCs w:val="28"/>
        </w:rPr>
      </w:pPr>
    </w:p>
    <w:p w:rsidR="00FA7F40" w:rsidRDefault="00FA7F40" w:rsidP="00E310CD">
      <w:pPr>
        <w:tabs>
          <w:tab w:val="left" w:pos="426"/>
        </w:tabs>
        <w:jc w:val="both"/>
        <w:rPr>
          <w:sz w:val="28"/>
          <w:szCs w:val="28"/>
        </w:rPr>
      </w:pPr>
    </w:p>
    <w:p w:rsidR="00FA7F40" w:rsidRDefault="00FA7F40" w:rsidP="00E310CD">
      <w:pPr>
        <w:tabs>
          <w:tab w:val="left" w:pos="426"/>
        </w:tabs>
        <w:jc w:val="both"/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  <w:r w:rsidRPr="00723D86">
        <w:rPr>
          <w:sz w:val="28"/>
          <w:szCs w:val="28"/>
        </w:rPr>
        <w:t>Аудитор</w:t>
      </w:r>
    </w:p>
    <w:p w:rsidR="00FA7F40" w:rsidRDefault="00FA7F40" w:rsidP="00E310CD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A7F40" w:rsidRPr="00723D86" w:rsidRDefault="00FA7F40" w:rsidP="00E310CD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6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И.А. Бокуняева</w:t>
      </w:r>
    </w:p>
    <w:p w:rsidR="00FA7F40" w:rsidRDefault="00FA7F40" w:rsidP="00E310CD">
      <w:pPr>
        <w:rPr>
          <w:sz w:val="16"/>
          <w:szCs w:val="16"/>
        </w:rPr>
      </w:pPr>
    </w:p>
    <w:p w:rsidR="00FA7F40" w:rsidRDefault="00FA7F40" w:rsidP="00E310CD">
      <w:pPr>
        <w:rPr>
          <w:sz w:val="16"/>
          <w:szCs w:val="16"/>
        </w:rPr>
      </w:pPr>
    </w:p>
    <w:p w:rsidR="00FA7F40" w:rsidRDefault="00FA7F40" w:rsidP="00E310CD">
      <w:pPr>
        <w:rPr>
          <w:sz w:val="16"/>
          <w:szCs w:val="16"/>
        </w:rPr>
      </w:pPr>
    </w:p>
    <w:p w:rsidR="00FA7F40" w:rsidRDefault="00FA7F40" w:rsidP="00E310CD">
      <w:pPr>
        <w:rPr>
          <w:sz w:val="16"/>
          <w:szCs w:val="16"/>
        </w:rPr>
      </w:pPr>
    </w:p>
    <w:p w:rsidR="00FA7F40" w:rsidRPr="009D6DBD" w:rsidRDefault="00FA7F40" w:rsidP="00E310CD">
      <w:pPr>
        <w:rPr>
          <w:sz w:val="16"/>
          <w:szCs w:val="16"/>
        </w:rPr>
      </w:pPr>
    </w:p>
    <w:p w:rsidR="00FA7F40" w:rsidRDefault="00FA7F40" w:rsidP="00E310CD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</w:t>
      </w:r>
    </w:p>
    <w:p w:rsidR="00FA7F40" w:rsidRDefault="00FA7F40" w:rsidP="00E310CD">
      <w:pPr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A7F40" w:rsidRDefault="00FA7F40" w:rsidP="00E310CD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A7F40" w:rsidRDefault="00FA7F40" w:rsidP="00E310CD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И.Ю. Поспелова</w:t>
      </w: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</w:p>
    <w:p w:rsidR="00FA7F40" w:rsidRPr="007F1CC2" w:rsidRDefault="00FA7F40" w:rsidP="00E310CD">
      <w:pPr>
        <w:rPr>
          <w:sz w:val="28"/>
          <w:szCs w:val="28"/>
        </w:rPr>
      </w:pPr>
    </w:p>
    <w:p w:rsidR="00FA7F40" w:rsidRDefault="00FA7F40" w:rsidP="00E310CD">
      <w:pPr>
        <w:rPr>
          <w:sz w:val="28"/>
          <w:szCs w:val="28"/>
        </w:rPr>
      </w:pPr>
      <w:r w:rsidRPr="00393E60">
        <w:rPr>
          <w:sz w:val="28"/>
          <w:szCs w:val="28"/>
        </w:rPr>
        <w:t xml:space="preserve">Копию акта на </w:t>
      </w:r>
      <w:r>
        <w:rPr>
          <w:sz w:val="28"/>
          <w:szCs w:val="28"/>
        </w:rPr>
        <w:t xml:space="preserve"> </w:t>
      </w:r>
      <w:r w:rsidRPr="00393E60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</w:t>
      </w:r>
      <w:r w:rsidRPr="00393E60">
        <w:rPr>
          <w:sz w:val="28"/>
          <w:szCs w:val="28"/>
        </w:rPr>
        <w:t>листах получил(а)</w:t>
      </w:r>
      <w:r>
        <w:rPr>
          <w:sz w:val="28"/>
          <w:szCs w:val="28"/>
        </w:rPr>
        <w:t xml:space="preserve">  </w:t>
      </w:r>
      <w:r w:rsidRPr="00393E60">
        <w:rPr>
          <w:sz w:val="28"/>
          <w:szCs w:val="28"/>
        </w:rPr>
        <w:t xml:space="preserve">  _____</w:t>
      </w:r>
      <w:r>
        <w:rPr>
          <w:sz w:val="28"/>
          <w:szCs w:val="28"/>
        </w:rPr>
        <w:t xml:space="preserve">   </w:t>
      </w:r>
      <w:r w:rsidRPr="00393E60">
        <w:rPr>
          <w:sz w:val="28"/>
          <w:szCs w:val="28"/>
        </w:rPr>
        <w:t>_____________ 20</w:t>
      </w:r>
      <w:r>
        <w:rPr>
          <w:sz w:val="28"/>
          <w:szCs w:val="28"/>
        </w:rPr>
        <w:t>15</w:t>
      </w:r>
      <w:r w:rsidRPr="00393E60">
        <w:rPr>
          <w:sz w:val="28"/>
          <w:szCs w:val="28"/>
        </w:rPr>
        <w:t xml:space="preserve"> года.</w:t>
      </w:r>
    </w:p>
    <w:p w:rsidR="00FA7F40" w:rsidRPr="009D6DBD" w:rsidRDefault="00FA7F40" w:rsidP="00E310CD">
      <w:pPr>
        <w:rPr>
          <w:sz w:val="16"/>
          <w:szCs w:val="16"/>
        </w:rPr>
      </w:pPr>
    </w:p>
    <w:p w:rsidR="00FA7F40" w:rsidRPr="009D6DBD" w:rsidRDefault="00FA7F40" w:rsidP="00E310CD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FA7F40" w:rsidRPr="00D224C9" w:rsidRDefault="00FA7F40" w:rsidP="00E310CD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p w:rsidR="00FA7F40" w:rsidRDefault="00FA7F40"/>
    <w:sectPr w:rsidR="00FA7F40" w:rsidSect="00282BFB">
      <w:footerReference w:type="default" r:id="rId8"/>
      <w:pgSz w:w="11906" w:h="16838"/>
      <w:pgMar w:top="964" w:right="567" w:bottom="851" w:left="1701" w:header="720" w:footer="720" w:gutter="0"/>
      <w:cols w:space="708"/>
      <w:noEndnote/>
      <w:titlePg/>
      <w:docGrid w:linePitch="2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40" w:rsidRDefault="00FA7F40">
      <w:r>
        <w:separator/>
      </w:r>
    </w:p>
  </w:endnote>
  <w:endnote w:type="continuationSeparator" w:id="0">
    <w:p w:rsidR="00FA7F40" w:rsidRDefault="00FA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40" w:rsidRDefault="00FA7F40" w:rsidP="00282BF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FA7F40" w:rsidRDefault="00FA7F40" w:rsidP="00282B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40" w:rsidRDefault="00FA7F40">
      <w:r>
        <w:separator/>
      </w:r>
    </w:p>
  </w:footnote>
  <w:footnote w:type="continuationSeparator" w:id="0">
    <w:p w:rsidR="00FA7F40" w:rsidRDefault="00FA7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C52"/>
    <w:multiLevelType w:val="hybridMultilevel"/>
    <w:tmpl w:val="4CE43D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338DB"/>
    <w:multiLevelType w:val="hybridMultilevel"/>
    <w:tmpl w:val="63E0E0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7256D"/>
    <w:multiLevelType w:val="hybridMultilevel"/>
    <w:tmpl w:val="26002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4EB"/>
    <w:multiLevelType w:val="hybridMultilevel"/>
    <w:tmpl w:val="49DE1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666D4"/>
    <w:multiLevelType w:val="hybridMultilevel"/>
    <w:tmpl w:val="BE685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0CD"/>
    <w:rsid w:val="00032B5C"/>
    <w:rsid w:val="0003444B"/>
    <w:rsid w:val="00035C43"/>
    <w:rsid w:val="00041CE3"/>
    <w:rsid w:val="000446C1"/>
    <w:rsid w:val="00070F3A"/>
    <w:rsid w:val="000800DB"/>
    <w:rsid w:val="000805D1"/>
    <w:rsid w:val="000807B2"/>
    <w:rsid w:val="000808C9"/>
    <w:rsid w:val="00082DF0"/>
    <w:rsid w:val="00085651"/>
    <w:rsid w:val="00094D02"/>
    <w:rsid w:val="000A1680"/>
    <w:rsid w:val="000A4DAB"/>
    <w:rsid w:val="000B04A2"/>
    <w:rsid w:val="000C074E"/>
    <w:rsid w:val="000C25C7"/>
    <w:rsid w:val="000C51C4"/>
    <w:rsid w:val="000D012B"/>
    <w:rsid w:val="000D46C6"/>
    <w:rsid w:val="000E13CB"/>
    <w:rsid w:val="000F6F99"/>
    <w:rsid w:val="00117016"/>
    <w:rsid w:val="00124BC3"/>
    <w:rsid w:val="001303DD"/>
    <w:rsid w:val="0015096E"/>
    <w:rsid w:val="00164C85"/>
    <w:rsid w:val="001759CC"/>
    <w:rsid w:val="00177C37"/>
    <w:rsid w:val="0019676E"/>
    <w:rsid w:val="001A13E2"/>
    <w:rsid w:val="001B0909"/>
    <w:rsid w:val="001C3424"/>
    <w:rsid w:val="001D2267"/>
    <w:rsid w:val="001D2760"/>
    <w:rsid w:val="001D5ADB"/>
    <w:rsid w:val="001E6EF0"/>
    <w:rsid w:val="001F3D94"/>
    <w:rsid w:val="001F7401"/>
    <w:rsid w:val="00211BF5"/>
    <w:rsid w:val="002234F5"/>
    <w:rsid w:val="00234078"/>
    <w:rsid w:val="00244C73"/>
    <w:rsid w:val="00272014"/>
    <w:rsid w:val="00282BFB"/>
    <w:rsid w:val="002B2D37"/>
    <w:rsid w:val="002B6D23"/>
    <w:rsid w:val="002B7396"/>
    <w:rsid w:val="002C23AE"/>
    <w:rsid w:val="002C7AB1"/>
    <w:rsid w:val="002D3C0A"/>
    <w:rsid w:val="002E058A"/>
    <w:rsid w:val="002E6397"/>
    <w:rsid w:val="002E7044"/>
    <w:rsid w:val="002F29A6"/>
    <w:rsid w:val="002F326D"/>
    <w:rsid w:val="00300516"/>
    <w:rsid w:val="00303638"/>
    <w:rsid w:val="0032133F"/>
    <w:rsid w:val="00352860"/>
    <w:rsid w:val="0035530E"/>
    <w:rsid w:val="003765AC"/>
    <w:rsid w:val="00393E60"/>
    <w:rsid w:val="003A0C08"/>
    <w:rsid w:val="003B675C"/>
    <w:rsid w:val="003C006C"/>
    <w:rsid w:val="003D6771"/>
    <w:rsid w:val="003E78B9"/>
    <w:rsid w:val="0041228F"/>
    <w:rsid w:val="0041245A"/>
    <w:rsid w:val="00423DE5"/>
    <w:rsid w:val="00427B3E"/>
    <w:rsid w:val="00437A9A"/>
    <w:rsid w:val="004419C0"/>
    <w:rsid w:val="00450784"/>
    <w:rsid w:val="004567A9"/>
    <w:rsid w:val="00472F16"/>
    <w:rsid w:val="00490AE6"/>
    <w:rsid w:val="00492A66"/>
    <w:rsid w:val="004A2C37"/>
    <w:rsid w:val="004B1C56"/>
    <w:rsid w:val="004F40B8"/>
    <w:rsid w:val="004F5836"/>
    <w:rsid w:val="00503EFC"/>
    <w:rsid w:val="005051A3"/>
    <w:rsid w:val="00530CAD"/>
    <w:rsid w:val="005366F9"/>
    <w:rsid w:val="00537A83"/>
    <w:rsid w:val="00560021"/>
    <w:rsid w:val="005704EC"/>
    <w:rsid w:val="0057094F"/>
    <w:rsid w:val="00571220"/>
    <w:rsid w:val="00573B4B"/>
    <w:rsid w:val="005763B2"/>
    <w:rsid w:val="0059609A"/>
    <w:rsid w:val="005970C1"/>
    <w:rsid w:val="005A2162"/>
    <w:rsid w:val="005A305C"/>
    <w:rsid w:val="005B4269"/>
    <w:rsid w:val="005B52F9"/>
    <w:rsid w:val="005B7912"/>
    <w:rsid w:val="005C3A23"/>
    <w:rsid w:val="005D1595"/>
    <w:rsid w:val="005D195F"/>
    <w:rsid w:val="005E08E2"/>
    <w:rsid w:val="005E1FD9"/>
    <w:rsid w:val="005E3CF5"/>
    <w:rsid w:val="005E42B7"/>
    <w:rsid w:val="00614CEA"/>
    <w:rsid w:val="0061566A"/>
    <w:rsid w:val="00622D0D"/>
    <w:rsid w:val="006238C1"/>
    <w:rsid w:val="00626AF2"/>
    <w:rsid w:val="0063218C"/>
    <w:rsid w:val="006331A4"/>
    <w:rsid w:val="0066275D"/>
    <w:rsid w:val="00667D53"/>
    <w:rsid w:val="006832CB"/>
    <w:rsid w:val="00685E37"/>
    <w:rsid w:val="006A07FA"/>
    <w:rsid w:val="006C2FC9"/>
    <w:rsid w:val="006E441E"/>
    <w:rsid w:val="006F415F"/>
    <w:rsid w:val="006F696D"/>
    <w:rsid w:val="006F69DA"/>
    <w:rsid w:val="00711599"/>
    <w:rsid w:val="00723D86"/>
    <w:rsid w:val="007249A1"/>
    <w:rsid w:val="00732B41"/>
    <w:rsid w:val="00747F15"/>
    <w:rsid w:val="007562EA"/>
    <w:rsid w:val="00764488"/>
    <w:rsid w:val="007701CF"/>
    <w:rsid w:val="007743A4"/>
    <w:rsid w:val="00791A75"/>
    <w:rsid w:val="007A2C64"/>
    <w:rsid w:val="007B263B"/>
    <w:rsid w:val="007B6B86"/>
    <w:rsid w:val="007C0233"/>
    <w:rsid w:val="007C040E"/>
    <w:rsid w:val="007C1C68"/>
    <w:rsid w:val="007E4422"/>
    <w:rsid w:val="007E69FF"/>
    <w:rsid w:val="007F1CC2"/>
    <w:rsid w:val="007F78EA"/>
    <w:rsid w:val="00806E68"/>
    <w:rsid w:val="00824AFB"/>
    <w:rsid w:val="00835C74"/>
    <w:rsid w:val="008453BB"/>
    <w:rsid w:val="00851812"/>
    <w:rsid w:val="00856FF3"/>
    <w:rsid w:val="00862C0B"/>
    <w:rsid w:val="00877D17"/>
    <w:rsid w:val="00882EE0"/>
    <w:rsid w:val="00891111"/>
    <w:rsid w:val="00896D55"/>
    <w:rsid w:val="008B0021"/>
    <w:rsid w:val="008C7E6D"/>
    <w:rsid w:val="008E176E"/>
    <w:rsid w:val="0090191E"/>
    <w:rsid w:val="00905053"/>
    <w:rsid w:val="009179DE"/>
    <w:rsid w:val="00923CAD"/>
    <w:rsid w:val="00931E9B"/>
    <w:rsid w:val="00946C90"/>
    <w:rsid w:val="00953519"/>
    <w:rsid w:val="00955F99"/>
    <w:rsid w:val="00961666"/>
    <w:rsid w:val="009620D9"/>
    <w:rsid w:val="00964FA0"/>
    <w:rsid w:val="00972F19"/>
    <w:rsid w:val="00980698"/>
    <w:rsid w:val="00981F63"/>
    <w:rsid w:val="009C2BA4"/>
    <w:rsid w:val="009C449C"/>
    <w:rsid w:val="009D280B"/>
    <w:rsid w:val="009D3A4F"/>
    <w:rsid w:val="009D6DBD"/>
    <w:rsid w:val="009E02DD"/>
    <w:rsid w:val="009E127E"/>
    <w:rsid w:val="009E3FAD"/>
    <w:rsid w:val="009F48F6"/>
    <w:rsid w:val="00A029FC"/>
    <w:rsid w:val="00A038C7"/>
    <w:rsid w:val="00A22FF9"/>
    <w:rsid w:val="00A37F96"/>
    <w:rsid w:val="00A40351"/>
    <w:rsid w:val="00A4746F"/>
    <w:rsid w:val="00A77350"/>
    <w:rsid w:val="00AA2C66"/>
    <w:rsid w:val="00AB359C"/>
    <w:rsid w:val="00AC0DB6"/>
    <w:rsid w:val="00AC7528"/>
    <w:rsid w:val="00AC75CD"/>
    <w:rsid w:val="00AF0BF4"/>
    <w:rsid w:val="00B00D1B"/>
    <w:rsid w:val="00B01AFC"/>
    <w:rsid w:val="00B34B8F"/>
    <w:rsid w:val="00B37066"/>
    <w:rsid w:val="00B61712"/>
    <w:rsid w:val="00B86D64"/>
    <w:rsid w:val="00BA725A"/>
    <w:rsid w:val="00BB021F"/>
    <w:rsid w:val="00BB605A"/>
    <w:rsid w:val="00BC190B"/>
    <w:rsid w:val="00BD731E"/>
    <w:rsid w:val="00BE3D61"/>
    <w:rsid w:val="00BE60CB"/>
    <w:rsid w:val="00BF031B"/>
    <w:rsid w:val="00BF1551"/>
    <w:rsid w:val="00C17581"/>
    <w:rsid w:val="00C3229C"/>
    <w:rsid w:val="00C37E7E"/>
    <w:rsid w:val="00C4089D"/>
    <w:rsid w:val="00C469DA"/>
    <w:rsid w:val="00C50888"/>
    <w:rsid w:val="00C63471"/>
    <w:rsid w:val="00C7095D"/>
    <w:rsid w:val="00CB7D03"/>
    <w:rsid w:val="00CC68BC"/>
    <w:rsid w:val="00CD39F1"/>
    <w:rsid w:val="00CD5021"/>
    <w:rsid w:val="00CD5980"/>
    <w:rsid w:val="00D05845"/>
    <w:rsid w:val="00D06F28"/>
    <w:rsid w:val="00D224C9"/>
    <w:rsid w:val="00D2611F"/>
    <w:rsid w:val="00D26D5B"/>
    <w:rsid w:val="00D27DEA"/>
    <w:rsid w:val="00D800F1"/>
    <w:rsid w:val="00D817AE"/>
    <w:rsid w:val="00DA238B"/>
    <w:rsid w:val="00DB708D"/>
    <w:rsid w:val="00DD5812"/>
    <w:rsid w:val="00DE382C"/>
    <w:rsid w:val="00DE6F50"/>
    <w:rsid w:val="00E146DC"/>
    <w:rsid w:val="00E216C2"/>
    <w:rsid w:val="00E22777"/>
    <w:rsid w:val="00E310CD"/>
    <w:rsid w:val="00E43FDF"/>
    <w:rsid w:val="00E47EC0"/>
    <w:rsid w:val="00E65381"/>
    <w:rsid w:val="00E72CCC"/>
    <w:rsid w:val="00E75D87"/>
    <w:rsid w:val="00E93B60"/>
    <w:rsid w:val="00EB1BA9"/>
    <w:rsid w:val="00EC0C23"/>
    <w:rsid w:val="00EC3D27"/>
    <w:rsid w:val="00ED1589"/>
    <w:rsid w:val="00ED2316"/>
    <w:rsid w:val="00ED35C2"/>
    <w:rsid w:val="00ED60E0"/>
    <w:rsid w:val="00F10BBA"/>
    <w:rsid w:val="00F23A74"/>
    <w:rsid w:val="00F30B5B"/>
    <w:rsid w:val="00F47A1A"/>
    <w:rsid w:val="00F541F0"/>
    <w:rsid w:val="00F54A33"/>
    <w:rsid w:val="00F56AFD"/>
    <w:rsid w:val="00F65180"/>
    <w:rsid w:val="00F71976"/>
    <w:rsid w:val="00F85A50"/>
    <w:rsid w:val="00F9599D"/>
    <w:rsid w:val="00FA5C80"/>
    <w:rsid w:val="00FA6739"/>
    <w:rsid w:val="00FA7F40"/>
    <w:rsid w:val="00FB6DA1"/>
    <w:rsid w:val="00FE6D0C"/>
    <w:rsid w:val="00FE74BB"/>
    <w:rsid w:val="00FF5822"/>
    <w:rsid w:val="00FF5A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31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10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10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0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0C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310CD"/>
  </w:style>
  <w:style w:type="paragraph" w:styleId="Title">
    <w:name w:val="Title"/>
    <w:basedOn w:val="Normal"/>
    <w:next w:val="Normal"/>
    <w:link w:val="TitleChar"/>
    <w:uiPriority w:val="99"/>
    <w:qFormat/>
    <w:rsid w:val="00E310CD"/>
    <w:pPr>
      <w:jc w:val="center"/>
    </w:pPr>
    <w:rPr>
      <w:rFonts w:eastAsia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310CD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E310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310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E310CD"/>
    <w:rPr>
      <w:rFonts w:ascii="Arial" w:hAnsi="Arial" w:cs="Arial"/>
      <w:color w:val="auto"/>
      <w:sz w:val="17"/>
      <w:szCs w:val="17"/>
    </w:rPr>
  </w:style>
  <w:style w:type="character" w:styleId="Hyperlink">
    <w:name w:val="Hyperlink"/>
    <w:basedOn w:val="DefaultParagraphFont"/>
    <w:uiPriority w:val="99"/>
    <w:rsid w:val="00E310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10CD"/>
    <w:pPr>
      <w:ind w:left="720"/>
    </w:pPr>
  </w:style>
  <w:style w:type="character" w:customStyle="1" w:styleId="iceouttxt">
    <w:name w:val="iceouttxt"/>
    <w:basedOn w:val="DefaultParagraphFont"/>
    <w:uiPriority w:val="99"/>
    <w:rsid w:val="001F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</TotalTime>
  <Pages>13</Pages>
  <Words>4540</Words>
  <Characters>25880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 Александр Викторович</dc:creator>
  <cp:keywords/>
  <dc:description/>
  <cp:lastModifiedBy>*</cp:lastModifiedBy>
  <cp:revision>25</cp:revision>
  <dcterms:created xsi:type="dcterms:W3CDTF">2015-03-30T03:12:00Z</dcterms:created>
  <dcterms:modified xsi:type="dcterms:W3CDTF">2015-04-02T04:05:00Z</dcterms:modified>
</cp:coreProperties>
</file>