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9D65D4">
        <w:rPr>
          <w:sz w:val="28"/>
          <w:szCs w:val="28"/>
        </w:rPr>
        <w:t>60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015B28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>О назначении председателя участковой избирательной комиссии избирательного участка № 1240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159</w:t>
      </w:r>
      <w:r w:rsidRPr="009D65D4">
        <w:rPr>
          <w:color w:val="000000" w:themeColor="text1"/>
          <w:sz w:val="28"/>
          <w:szCs w:val="28"/>
        </w:rPr>
        <w:t>-5 «О формировании участковой избирательной комиссии избирательного участка № 1</w:t>
      </w:r>
      <w:r w:rsidR="005B0DFF">
        <w:rPr>
          <w:color w:val="000000" w:themeColor="text1"/>
          <w:sz w:val="28"/>
          <w:szCs w:val="28"/>
        </w:rPr>
        <w:t>240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1. Назначить председателем участковой избирательной комиссии избирательного участка № 1</w:t>
      </w:r>
      <w:r>
        <w:rPr>
          <w:color w:val="000000" w:themeColor="text1"/>
          <w:sz w:val="28"/>
          <w:szCs w:val="28"/>
        </w:rPr>
        <w:t>240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>
        <w:rPr>
          <w:color w:val="000000" w:themeColor="text1"/>
          <w:sz w:val="28"/>
          <w:szCs w:val="28"/>
        </w:rPr>
        <w:t>Свечкарь Анастасию Юрьевну</w:t>
      </w:r>
      <w:r w:rsidRPr="009D65D4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1240</w:t>
      </w:r>
      <w:r w:rsidR="00023A16" w:rsidRPr="00023A16">
        <w:rPr>
          <w:sz w:val="28"/>
          <w:szCs w:val="28"/>
        </w:rPr>
        <w:t>.</w:t>
      </w:r>
    </w:p>
    <w:p w:rsidR="00AA10AA" w:rsidRPr="00015B28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</w:t>
      </w:r>
      <w:bookmarkStart w:id="0" w:name="_GoBack"/>
      <w:r w:rsidR="00AA10AA" w:rsidRPr="00015B28">
        <w:rPr>
          <w:sz w:val="28"/>
          <w:szCs w:val="28"/>
        </w:rPr>
        <w:t>округа (</w:t>
      </w:r>
      <w:hyperlink r:id="rId9" w:history="1">
        <w:r w:rsidR="00AA10AA" w:rsidRPr="00015B28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015B28">
          <w:rPr>
            <w:rStyle w:val="ae"/>
            <w:color w:val="auto"/>
            <w:sz w:val="28"/>
            <w:szCs w:val="28"/>
          </w:rPr>
          <w:t>.</w:t>
        </w:r>
        <w:r w:rsidR="00AA10AA" w:rsidRPr="00015B28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015B28">
          <w:rPr>
            <w:rStyle w:val="ae"/>
            <w:color w:val="auto"/>
            <w:sz w:val="28"/>
            <w:szCs w:val="28"/>
          </w:rPr>
          <w:t>.</w:t>
        </w:r>
        <w:r w:rsidR="00AA10AA" w:rsidRPr="00015B28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015B28">
        <w:rPr>
          <w:sz w:val="28"/>
          <w:szCs w:val="28"/>
        </w:rPr>
        <w:t>).</w:t>
      </w:r>
    </w:p>
    <w:bookmarkEnd w:id="0"/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75" w:rsidRDefault="005D6875" w:rsidP="00591060">
      <w:r>
        <w:separator/>
      </w:r>
    </w:p>
  </w:endnote>
  <w:endnote w:type="continuationSeparator" w:id="0">
    <w:p w:rsidR="005D6875" w:rsidRDefault="005D6875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75" w:rsidRDefault="005D6875" w:rsidP="00591060">
      <w:r>
        <w:separator/>
      </w:r>
    </w:p>
  </w:footnote>
  <w:footnote w:type="continuationSeparator" w:id="0">
    <w:p w:rsidR="005D6875" w:rsidRDefault="005D6875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15B28"/>
    <w:rsid w:val="00020CA5"/>
    <w:rsid w:val="00023A16"/>
    <w:rsid w:val="00055766"/>
    <w:rsid w:val="00070947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D6875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77F3"/>
    <w:rsid w:val="007F4A02"/>
    <w:rsid w:val="007F6916"/>
    <w:rsid w:val="00831305"/>
    <w:rsid w:val="00831757"/>
    <w:rsid w:val="00834C2D"/>
    <w:rsid w:val="00856A5F"/>
    <w:rsid w:val="00886B49"/>
    <w:rsid w:val="00897B5B"/>
    <w:rsid w:val="008A0217"/>
    <w:rsid w:val="008A3133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C8EB-1F4F-4048-9757-0AEC8D8B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</cp:revision>
  <cp:lastPrinted>2023-05-29T04:52:00Z</cp:lastPrinted>
  <dcterms:created xsi:type="dcterms:W3CDTF">2023-05-30T05:11:00Z</dcterms:created>
  <dcterms:modified xsi:type="dcterms:W3CDTF">2023-05-30T09:18:00Z</dcterms:modified>
</cp:coreProperties>
</file>