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910"/>
        <w:gridCol w:w="540"/>
        <w:gridCol w:w="511"/>
        <w:gridCol w:w="1418"/>
        <w:gridCol w:w="850"/>
        <w:gridCol w:w="1134"/>
      </w:tblGrid>
      <w:tr w:rsidR="006412CD" w:rsidTr="00D14289">
        <w:trPr>
          <w:cantSplit/>
          <w:trHeight w:val="1890"/>
        </w:trPr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12CD" w:rsidRDefault="006412CD" w:rsidP="00D14289">
            <w:pPr>
              <w:tabs>
                <w:tab w:val="left" w:pos="708"/>
                <w:tab w:val="center" w:pos="4677"/>
                <w:tab w:val="right" w:pos="9355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073C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143</w:t>
            </w:r>
          </w:p>
          <w:p w:rsidR="006412CD" w:rsidRDefault="006412CD" w:rsidP="00D14289">
            <w:pPr>
              <w:tabs>
                <w:tab w:val="left" w:pos="708"/>
                <w:tab w:val="center" w:pos="4677"/>
                <w:tab w:val="right" w:pos="9355"/>
              </w:tabs>
              <w:spacing w:before="1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</w:t>
            </w:r>
          </w:p>
          <w:p w:rsidR="006412CD" w:rsidRDefault="006412CD" w:rsidP="00D142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 постоянного хранения </w:t>
            </w:r>
          </w:p>
          <w:p w:rsidR="006412CD" w:rsidRDefault="006412CD" w:rsidP="00D93EF2">
            <w:pPr>
              <w:tabs>
                <w:tab w:val="left" w:pos="708"/>
                <w:tab w:val="center" w:pos="4677"/>
                <w:tab w:val="right" w:pos="935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1960-202</w:t>
            </w:r>
            <w:r w:rsidR="00D9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2CD" w:rsidRDefault="006412CD" w:rsidP="00D14289">
            <w:pPr>
              <w:tabs>
                <w:tab w:val="left" w:pos="708"/>
                <w:tab w:val="center" w:pos="4677"/>
                <w:tab w:val="right" w:pos="9355"/>
              </w:tabs>
              <w:spacing w:before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12CD" w:rsidRDefault="006412CD" w:rsidP="00D1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2CD" w:rsidTr="005809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CD" w:rsidRDefault="006412CD" w:rsidP="00D1428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CD" w:rsidRDefault="006412CD" w:rsidP="00D1428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CD" w:rsidRDefault="006412CD" w:rsidP="00D1428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CD" w:rsidRDefault="006412CD" w:rsidP="00D1428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CD" w:rsidRDefault="006412CD" w:rsidP="00D1428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2CD" w:rsidRDefault="006412CD" w:rsidP="00D1428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мечание</w:t>
            </w:r>
          </w:p>
        </w:tc>
      </w:tr>
    </w:tbl>
    <w:p w:rsidR="006412CD" w:rsidRDefault="006412CD" w:rsidP="006412C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703"/>
        <w:gridCol w:w="713"/>
        <w:gridCol w:w="4959"/>
        <w:gridCol w:w="1417"/>
        <w:gridCol w:w="850"/>
        <w:gridCol w:w="1134"/>
      </w:tblGrid>
      <w:tr w:rsidR="006412CD" w:rsidTr="0058090B">
        <w:trPr>
          <w:cantSplit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Default="006412CD" w:rsidP="00D14289">
            <w:pPr>
              <w:spacing w:after="0" w:line="240" w:lineRule="auto"/>
              <w:ind w:left="-84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Default="006412CD" w:rsidP="00D14289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Default="006412CD" w:rsidP="00D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Default="006412CD" w:rsidP="00D14289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Default="006412CD" w:rsidP="00D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CD" w:rsidRDefault="006412CD" w:rsidP="00D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2CD" w:rsidTr="0058090B">
        <w:trPr>
          <w:cantSplit/>
          <w:trHeight w:val="109"/>
        </w:trPr>
        <w:tc>
          <w:tcPr>
            <w:tcW w:w="703" w:type="dxa"/>
          </w:tcPr>
          <w:p w:rsidR="006412CD" w:rsidRDefault="006412CD" w:rsidP="008015EF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6412CD" w:rsidRDefault="006412CD" w:rsidP="008015EF">
            <w:pPr>
              <w:spacing w:before="120" w:after="3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6412CD" w:rsidRDefault="006412CD" w:rsidP="00CE5302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F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К БИОГРАФИИ</w:t>
            </w:r>
          </w:p>
          <w:p w:rsidR="006412CD" w:rsidRDefault="006412CD" w:rsidP="00CE5302">
            <w:pPr>
              <w:tabs>
                <w:tab w:val="left" w:pos="708"/>
                <w:tab w:val="center" w:pos="4677"/>
                <w:tab w:val="right" w:pos="9355"/>
              </w:tabs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АЛЬБИНЫ ВАЛЕРЬЕВНЫ БОЧКОВОЙ</w:t>
            </w:r>
          </w:p>
        </w:tc>
        <w:tc>
          <w:tcPr>
            <w:tcW w:w="1417" w:type="dxa"/>
          </w:tcPr>
          <w:p w:rsidR="006412CD" w:rsidRDefault="006412CD" w:rsidP="008015EF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12CD" w:rsidRDefault="006412CD" w:rsidP="008015EF">
            <w:pPr>
              <w:spacing w:before="1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12CD" w:rsidRDefault="006412CD" w:rsidP="008015EF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12CD" w:rsidTr="0058090B">
        <w:trPr>
          <w:cantSplit/>
          <w:trHeight w:val="109"/>
        </w:trPr>
        <w:tc>
          <w:tcPr>
            <w:tcW w:w="703" w:type="dxa"/>
          </w:tcPr>
          <w:p w:rsidR="006412CD" w:rsidRDefault="006412CD" w:rsidP="00EF03B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</w:tcPr>
          <w:p w:rsidR="006412CD" w:rsidRDefault="006412CD" w:rsidP="00EF03BD">
            <w:pPr>
              <w:spacing w:before="24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6412CD" w:rsidRDefault="006412CD" w:rsidP="00905665">
            <w:pPr>
              <w:tabs>
                <w:tab w:val="left" w:pos="708"/>
                <w:tab w:val="center" w:pos="4677"/>
                <w:tab w:val="right" w:pos="9355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об окончании Московского педагогического института им. В.И. </w:t>
            </w:r>
            <w:r w:rsidR="009B59AC" w:rsidRPr="004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9B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9AC" w:rsidRPr="004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="009B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занесении</w:t>
            </w:r>
            <w:r w:rsidR="00CF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Бочкову</w:t>
            </w:r>
            <w:r w:rsidR="009B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городской стенд почета «Люди общественного долга»,</w:t>
            </w:r>
            <w:r w:rsidR="0030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автобиография </w:t>
            </w:r>
            <w:r w:rsidR="00B4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Бочковой.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печать с авторской подписью</w:t>
            </w:r>
          </w:p>
        </w:tc>
        <w:tc>
          <w:tcPr>
            <w:tcW w:w="1417" w:type="dxa"/>
          </w:tcPr>
          <w:p w:rsidR="00AA7E35" w:rsidRDefault="00AA7E35" w:rsidP="00A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2CD" w:rsidRDefault="006412CD" w:rsidP="00A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02.07.1965,</w:t>
            </w:r>
          </w:p>
          <w:p w:rsidR="00307495" w:rsidRDefault="00307495" w:rsidP="00A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15.10.1968,</w:t>
            </w:r>
          </w:p>
          <w:p w:rsidR="006412CD" w:rsidRDefault="006412CD" w:rsidP="00AA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850" w:type="dxa"/>
          </w:tcPr>
          <w:p w:rsidR="006412CD" w:rsidRDefault="009B59AC" w:rsidP="00EF03B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12CD" w:rsidRPr="00B45AF1" w:rsidRDefault="006412CD" w:rsidP="00D142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F21" w:rsidTr="0058090B">
        <w:trPr>
          <w:cantSplit/>
          <w:trHeight w:val="109"/>
        </w:trPr>
        <w:tc>
          <w:tcPr>
            <w:tcW w:w="703" w:type="dxa"/>
          </w:tcPr>
          <w:p w:rsidR="00FA4F21" w:rsidRDefault="00FA4F21" w:rsidP="00EF03B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</w:tcPr>
          <w:p w:rsidR="00FA4F21" w:rsidRDefault="00FA4F21" w:rsidP="00EF03BD">
            <w:pPr>
              <w:spacing w:before="24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A4F21" w:rsidRPr="006A6BBA" w:rsidRDefault="00D54E78" w:rsidP="00C30F2D">
            <w:pPr>
              <w:tabs>
                <w:tab w:val="left" w:pos="708"/>
                <w:tab w:val="center" w:pos="4677"/>
                <w:tab w:val="right" w:pos="9355"/>
              </w:tabs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r w:rsidR="00FA4F21" w:rsidRPr="006A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А</w:t>
            </w:r>
            <w:r w:rsidR="00FA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 w:rsidR="00FA4F21" w:rsidRPr="006A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наградами, </w:t>
            </w:r>
            <w:r w:rsidR="00FA4F21" w:rsidRPr="006A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медалями,</w:t>
            </w:r>
            <w:r w:rsidR="00FA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F21" w:rsidRPr="006A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почетным</w:t>
            </w:r>
            <w:r w:rsidR="00C1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грамотами</w:t>
            </w:r>
            <w:r w:rsidR="00FA4F21" w:rsidRPr="006A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государственными наградами</w:t>
            </w:r>
            <w:r w:rsidR="00C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</w:t>
            </w:r>
            <w:r w:rsidR="00C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присвоении почетного звания «Заслуженный учитель РФ», звания «Почетный гражданин Озерского городского округа»</w:t>
            </w:r>
          </w:p>
        </w:tc>
        <w:tc>
          <w:tcPr>
            <w:tcW w:w="1417" w:type="dxa"/>
          </w:tcPr>
          <w:p w:rsidR="00FA4F21" w:rsidRDefault="00FA4F21" w:rsidP="00EF03B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1968 – </w:t>
            </w:r>
            <w:r w:rsidR="00C1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850" w:type="dxa"/>
          </w:tcPr>
          <w:p w:rsidR="00FA4F21" w:rsidRDefault="0020608D" w:rsidP="00C30F2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A4F21" w:rsidRDefault="00FA4F21" w:rsidP="00EF03B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507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внутренняя опись</w:t>
            </w:r>
          </w:p>
        </w:tc>
      </w:tr>
      <w:tr w:rsidR="00CE5302" w:rsidTr="0058090B">
        <w:trPr>
          <w:cantSplit/>
          <w:trHeight w:val="109"/>
        </w:trPr>
        <w:tc>
          <w:tcPr>
            <w:tcW w:w="703" w:type="dxa"/>
          </w:tcPr>
          <w:p w:rsidR="00CE5302" w:rsidRDefault="00CE5302" w:rsidP="00FA4F21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CE5302" w:rsidRDefault="00CE5302" w:rsidP="00FA4F21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CE5302" w:rsidRDefault="00CE5302" w:rsidP="00CE5302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ДОКУМЕНТЫ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СЛУЖЕБНОЙ И   ТВОРЧЕСКОЙ </w:t>
            </w:r>
            <w:r w:rsidRP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E5302" w:rsidRDefault="00CE5302" w:rsidP="00FF428E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АЛЬБИНЫ ВАЛЕРЬЕВНЫ БОЧКОВОЙ</w:t>
            </w:r>
          </w:p>
        </w:tc>
        <w:tc>
          <w:tcPr>
            <w:tcW w:w="1417" w:type="dxa"/>
          </w:tcPr>
          <w:p w:rsidR="00CE5302" w:rsidRDefault="00CE5302" w:rsidP="00C1740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302" w:rsidRDefault="00CE5302" w:rsidP="00FA4F21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302" w:rsidRPr="001507B5" w:rsidRDefault="00CE5302" w:rsidP="00FA4F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302" w:rsidTr="0058090B">
        <w:trPr>
          <w:cantSplit/>
          <w:trHeight w:val="109"/>
        </w:trPr>
        <w:tc>
          <w:tcPr>
            <w:tcW w:w="703" w:type="dxa"/>
          </w:tcPr>
          <w:p w:rsidR="00CE5302" w:rsidRDefault="00CE5302" w:rsidP="00FA4F21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CE5302" w:rsidRDefault="00CE5302" w:rsidP="00FA4F21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CE5302" w:rsidRPr="00CE5302" w:rsidRDefault="00CE5302" w:rsidP="00EF03BD">
            <w:pPr>
              <w:tabs>
                <w:tab w:val="left" w:pos="708"/>
                <w:tab w:val="center" w:pos="4677"/>
                <w:tab w:val="right" w:pos="93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ДОКУМЕНТЫ СЛУЖЕБНОЙ ДЕЯТЕЛЬНОСТИ</w:t>
            </w:r>
          </w:p>
        </w:tc>
        <w:tc>
          <w:tcPr>
            <w:tcW w:w="1417" w:type="dxa"/>
          </w:tcPr>
          <w:p w:rsidR="00CE5302" w:rsidRDefault="00CE5302" w:rsidP="00C17409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E5302" w:rsidRDefault="00CE5302" w:rsidP="00FA4F21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302" w:rsidRPr="001507B5" w:rsidRDefault="00CE5302" w:rsidP="00FA4F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3EF2" w:rsidTr="0058090B">
        <w:trPr>
          <w:cantSplit/>
          <w:trHeight w:val="109"/>
        </w:trPr>
        <w:tc>
          <w:tcPr>
            <w:tcW w:w="703" w:type="dxa"/>
          </w:tcPr>
          <w:p w:rsidR="00D93EF2" w:rsidRDefault="00D93EF2" w:rsidP="00EF03B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</w:tcPr>
          <w:p w:rsidR="00D93EF2" w:rsidRDefault="00D93EF2" w:rsidP="00EF03BD">
            <w:pPr>
              <w:spacing w:before="24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D93EF2" w:rsidRDefault="00D93EF2" w:rsidP="00EF03BD">
            <w:pPr>
              <w:tabs>
                <w:tab w:val="left" w:pos="708"/>
                <w:tab w:val="center" w:pos="4677"/>
                <w:tab w:val="right" w:pos="9355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(заметка А.В. Бочковой, почетная грамота, подписанная председателем Правления Анатолием Карповым, с</w:t>
            </w:r>
            <w:r w:rsidRPr="009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</w:t>
            </w:r>
            <w:r w:rsid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российски</w:t>
            </w:r>
            <w:r w:rsid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шахматист</w:t>
            </w:r>
            <w:r w:rsid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политик</w:t>
            </w:r>
            <w:r w:rsid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8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двенадцатый чемпион мира по шахматам (1975-1985), международный гроссмейстер, заслуженный мастер спорта СССР. Арбитр ФИДЕ, старший тренер ФИДЕ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E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Советском Фонде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93EF2" w:rsidRPr="006E5562" w:rsidRDefault="00D93EF2" w:rsidP="00EF03B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15.12.1986</w:t>
            </w:r>
          </w:p>
        </w:tc>
        <w:tc>
          <w:tcPr>
            <w:tcW w:w="850" w:type="dxa"/>
          </w:tcPr>
          <w:p w:rsidR="00D93EF2" w:rsidRDefault="00D93EF2" w:rsidP="00EF03B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93EF2" w:rsidRDefault="00D93EF2" w:rsidP="00D93E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3EF2" w:rsidTr="0058090B">
        <w:trPr>
          <w:cantSplit/>
          <w:trHeight w:val="109"/>
        </w:trPr>
        <w:tc>
          <w:tcPr>
            <w:tcW w:w="703" w:type="dxa"/>
          </w:tcPr>
          <w:p w:rsidR="00D93EF2" w:rsidRDefault="00FB2BEE" w:rsidP="00EF03B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3" w:type="dxa"/>
          </w:tcPr>
          <w:p w:rsidR="00D93EF2" w:rsidRDefault="00D93EF2" w:rsidP="00EF03BD">
            <w:pPr>
              <w:spacing w:before="24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D93EF2" w:rsidRDefault="00D93EF2" w:rsidP="00CD6C87">
            <w:pPr>
              <w:tabs>
                <w:tab w:val="left" w:pos="708"/>
                <w:tab w:val="center" w:pos="4677"/>
                <w:tab w:val="right" w:pos="9355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Бочкова, А.В. Альбина Бочкова «Раньше думай о Родине»: [о Владимире Федоровиче Турусине, </w:t>
            </w:r>
            <w:r w:rsidRPr="0051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первопроходцев атомной промышленности на Урале, посвятивший всю свою жизнь и трудовую деятельность химкомбинату «Маяк» и городу атомщиков – Озерску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ГК КПСС]. – «Вестник Маяка». –</w:t>
            </w:r>
            <w:r w:rsidRPr="0051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 - 17 июля № 22 (452) – С.9.</w:t>
            </w:r>
          </w:p>
        </w:tc>
        <w:tc>
          <w:tcPr>
            <w:tcW w:w="1417" w:type="dxa"/>
          </w:tcPr>
          <w:p w:rsidR="00D93EF2" w:rsidRDefault="00D93EF2" w:rsidP="00EF03B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850" w:type="dxa"/>
          </w:tcPr>
          <w:p w:rsidR="00D93EF2" w:rsidRDefault="00D93EF2" w:rsidP="00EF03B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3EF2" w:rsidRDefault="00D93EF2" w:rsidP="00EF03BD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3EF2" w:rsidRDefault="00D93EF2" w:rsidP="00EF03B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 – 38000 экз.</w:t>
            </w:r>
          </w:p>
        </w:tc>
      </w:tr>
      <w:tr w:rsidR="00FB2BEE" w:rsidTr="00F6181D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24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45462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(интервью, заметка в газете «Вестник Маяка») о встрече </w:t>
            </w:r>
            <w:r w:rsidRPr="00C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 w:rsidRPr="00C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летчиком-космонавтом Юрием Алексеевичем Гагариным, </w:t>
            </w:r>
            <w:r w:rsidRPr="00B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отправивши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космическое пространство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B2BEE" w:rsidRDefault="00FB2BEE" w:rsidP="00FB2B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D64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FB2BEE" w:rsidRDefault="00FB2BEE" w:rsidP="00FB2BEE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</w:tcPr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ПЕЧАТНЫЕ ИЗДАНИЯ, </w:t>
            </w:r>
          </w:p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ПОИСКОВО-ИССЛЕДОВАТЕЛЬСКОЙ ДЕЯТЕЛЬНОСТЬЮ ФОНДООБРАЗОВАТЕЛЯ</w:t>
            </w:r>
          </w:p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EE" w:rsidRDefault="00FB2BEE" w:rsidP="00FB2B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2BEE" w:rsidRDefault="00FB2BEE" w:rsidP="00FB2B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Pr="00DD5CF1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</w:tcPr>
          <w:p w:rsidR="00FB2BEE" w:rsidRPr="00DD5CF1" w:rsidRDefault="00FB2BEE" w:rsidP="00FB2B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Бочкова, А.В. О чем нам рассказал Вечный огонь</w:t>
            </w:r>
            <w:r w:rsidR="006A3AC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Бочкова, И.И. Гашев; - Озерск: Полиграфический участок ФГУП ПО «Маяк», 2018. - 72 с. </w:t>
            </w:r>
          </w:p>
          <w:p w:rsidR="00FB2BEE" w:rsidRDefault="00FB2BEE" w:rsidP="00FB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дарственной надписью авторов на титульном листе</w:t>
            </w:r>
            <w:r w:rsidR="0001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А.В. Бочкова и И.И. Гашев.</w:t>
            </w:r>
          </w:p>
          <w:p w:rsidR="00FB2BEE" w:rsidRDefault="00FB2BEE" w:rsidP="00FB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BEE" w:rsidRDefault="00FB2BEE" w:rsidP="00FB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стр.</w:t>
            </w:r>
          </w:p>
        </w:tc>
        <w:tc>
          <w:tcPr>
            <w:tcW w:w="1134" w:type="dxa"/>
          </w:tcPr>
          <w:p w:rsidR="00FB2BEE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Тираж-</w:t>
            </w:r>
          </w:p>
          <w:p w:rsidR="00FB2BEE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экз.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E" w:rsidRDefault="00FB2BEE" w:rsidP="00FB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Бочкова, А.В. Помнят героя «Маяк» и «Озерск»</w:t>
            </w:r>
            <w:r w:rsidR="006A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А.В. Бочкова. - </w:t>
            </w:r>
            <w:r w:rsidRPr="00604173">
              <w:rPr>
                <w:rFonts w:ascii="Times New Roman" w:hAnsi="Times New Roman" w:cs="Times New Roman"/>
                <w:sz w:val="24"/>
                <w:szCs w:val="24"/>
              </w:rPr>
              <w:t>Озерск: Полиграфический участок ФГУП ПО «Маяк»,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4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41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Книга с дарственной подписью автора</w:t>
            </w:r>
          </w:p>
          <w:p w:rsidR="00FB2BEE" w:rsidRDefault="00FB2BEE" w:rsidP="00FB2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BEE" w:rsidRDefault="00FB2BEE" w:rsidP="00FB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E" w:rsidRDefault="00FB2BEE" w:rsidP="00FB2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стр.</w:t>
            </w:r>
          </w:p>
        </w:tc>
        <w:tc>
          <w:tcPr>
            <w:tcW w:w="1134" w:type="dxa"/>
          </w:tcPr>
          <w:p w:rsidR="00FB2BEE" w:rsidRPr="0020608D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2BEE" w:rsidRPr="00604173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41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Тираж – </w:t>
            </w:r>
          </w:p>
          <w:p w:rsidR="00FB2BEE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41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 экз.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Бочкова, А.В. Ветеранский форум (Материалы конференции) / А.В. Бочкова.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Озерск: Полиграфический участок ФГУП ПО «Маяк», 2020. - 126 с. Книга с дарственной подписью автора</w:t>
            </w:r>
          </w:p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14" w:rsidRDefault="00202E14" w:rsidP="00FB2B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года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стр.</w:t>
            </w:r>
          </w:p>
        </w:tc>
        <w:tc>
          <w:tcPr>
            <w:tcW w:w="1134" w:type="dxa"/>
          </w:tcPr>
          <w:p w:rsidR="00FB2BEE" w:rsidRPr="0020608D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2BEE" w:rsidRPr="00604173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041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Тираж – </w:t>
            </w:r>
          </w:p>
          <w:p w:rsidR="00FB2BEE" w:rsidRPr="00F76BE9" w:rsidRDefault="00FB2BEE" w:rsidP="00FB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041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 экз.</w:t>
            </w:r>
          </w:p>
        </w:tc>
      </w:tr>
      <w:tr w:rsidR="00FB2BEE" w:rsidTr="0058090B">
        <w:trPr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FB2BEE" w:rsidRDefault="00FB2BEE" w:rsidP="00FB2BEE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24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ДОКУМЕНТЫ, СОБРАННЫЕ ФОНДООБРАЗОВАТЕЛЕМ ПО КРАЕВЕДЧЕСКИМ ТЕМАМ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EE" w:rsidRDefault="00FB2BEE" w:rsidP="00FB2B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2BEE" w:rsidRDefault="00FB2BEE" w:rsidP="00FB2BE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1C7F7A">
            <w:pPr>
              <w:tabs>
                <w:tab w:val="left" w:pos="708"/>
                <w:tab w:val="center" w:pos="4677"/>
                <w:tab w:val="right" w:pos="9355"/>
              </w:tabs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(заметки А</w:t>
            </w:r>
            <w:r w:rsidR="00F4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Бочковой, исследовательская работа Дубковой Александры, ученицы 9 класса МОУ «Лицей №23», «Легенда и быль о Павлике Морозове», представленная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школьников Озерского городского округа) о Павлике Морозове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1960-2010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B2BEE" w:rsidRDefault="00FB2BEE" w:rsidP="00FB2BE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24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r w:rsidRPr="00BE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рукописи, заметки,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А.В. Бочковой) о краеведческом штабе «БАРС» (Боевой авангард разведчиков –следопытов</w:t>
            </w:r>
            <w:r w:rsidR="001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работе</w:t>
            </w:r>
            <w:r w:rsidR="001C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исторического музея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года</w:t>
            </w:r>
            <w:r w:rsidRPr="00F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left w:val="nil"/>
            </w:tcBorders>
          </w:tcPr>
          <w:p w:rsidR="00FB2BEE" w:rsidRDefault="00FB2BEE" w:rsidP="00FB2BE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внутренняя опись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24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Pr="001054DA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(исследовательская работа Бочкова Антона, ученика 4-б класса </w:t>
            </w:r>
            <w:r w:rsidR="0001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№23», «По военным дорогам деда»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0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научных чтениях имени Игоря Васильевича Курчатова (научный руководитель А.В. Бочкова), заметка </w:t>
            </w:r>
            <w:r w:rsidR="00012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Бочковой: «Кто, если не мы» на городском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ozersk</w:t>
            </w:r>
            <w:r w:rsidRPr="00BE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</w:t>
            </w:r>
          </w:p>
          <w:p w:rsidR="00FB2BEE" w:rsidRDefault="00FB2BEE" w:rsidP="00FB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left w:val="nil"/>
            </w:tcBorders>
          </w:tcPr>
          <w:p w:rsidR="00FB2BEE" w:rsidRDefault="00FB2BEE" w:rsidP="00FB2BE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B6132B">
            <w:pPr>
              <w:tabs>
                <w:tab w:val="left" w:pos="708"/>
                <w:tab w:val="center" w:pos="4677"/>
                <w:tab w:val="right" w:pos="9355"/>
              </w:tabs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Pr="001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Бочковой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(рукописи, наброски, скриншоты) </w:t>
            </w:r>
            <w:r w:rsidRPr="001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Владимире Владимировиче Лисицыне, выпускнике школы № 23 г. Челябинска-65, старшине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статьи, погибшем на подводной лодке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</w:t>
            </w: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мемориальной доски, установленной в честь подвига выпускника школы № 23</w:t>
            </w:r>
          </w:p>
        </w:tc>
        <w:tc>
          <w:tcPr>
            <w:tcW w:w="1417" w:type="dxa"/>
          </w:tcPr>
          <w:p w:rsidR="00FB2BEE" w:rsidRPr="00733435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-14.03.2019</w:t>
            </w:r>
          </w:p>
        </w:tc>
        <w:tc>
          <w:tcPr>
            <w:tcW w:w="850" w:type="dxa"/>
          </w:tcPr>
          <w:p w:rsidR="00FB2BEE" w:rsidRPr="00733435" w:rsidRDefault="00FB2BEE" w:rsidP="00FB2BE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FB2BEE" w:rsidRDefault="00FB2BEE" w:rsidP="00FB2BEE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внутренняя опись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FB2BEE" w:rsidRDefault="00FB2BEE" w:rsidP="00FB2BEE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ДОКУМЕНТЫ ОБ УЧАСТИИ ФОНДООБРАЗОВАТЕЛЯ О МЕЖДУНАРОДНЫХ КОНКУРСАХ</w:t>
            </w:r>
          </w:p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2BEE" w:rsidRDefault="00FB2BEE" w:rsidP="00FB2BE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Pr="00CC3A9C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(автобиографические записи, программа, дипломы, заметки в газете «Озерский вестник») о международной игре - конкурсе «</w:t>
            </w:r>
            <w:r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Одиссея разума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16.04.1997 - 2020</w:t>
            </w:r>
          </w:p>
        </w:tc>
        <w:tc>
          <w:tcPr>
            <w:tcW w:w="850" w:type="dxa"/>
          </w:tcPr>
          <w:p w:rsidR="00FB2BEE" w:rsidRDefault="008B7B36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B2BEE" w:rsidRPr="000B333D" w:rsidRDefault="00FB2BEE" w:rsidP="00FB2BE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3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внутренняя опись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956347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«Рдеют розы алые, где лилася кровь» (Сборник информационный) /Н.В. Лазарева, Е.Л. Гельман, В.А. Мижериков; - Редакционно-издательский отдел Армавирского лингвистического университета, 2003 – 96 с.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02.07.2003</w:t>
            </w:r>
          </w:p>
        </w:tc>
        <w:tc>
          <w:tcPr>
            <w:tcW w:w="850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стр.</w:t>
            </w:r>
          </w:p>
        </w:tc>
        <w:tc>
          <w:tcPr>
            <w:tcW w:w="1134" w:type="dxa"/>
          </w:tcPr>
          <w:p w:rsidR="00FB2BEE" w:rsidRPr="00D6762A" w:rsidRDefault="00FB2BEE" w:rsidP="00FB2B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тираж </w:t>
            </w:r>
          </w:p>
          <w:p w:rsidR="00FB2BEE" w:rsidRDefault="00FB2BEE" w:rsidP="00FB2B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676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экз.</w:t>
            </w:r>
          </w:p>
        </w:tc>
      </w:tr>
      <w:tr w:rsidR="00FB2BEE" w:rsidTr="0058090B">
        <w:trPr>
          <w:cantSplit/>
          <w:trHeight w:val="109"/>
        </w:trPr>
        <w:tc>
          <w:tcPr>
            <w:tcW w:w="703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</w:tcPr>
          <w:p w:rsidR="00FB2BEE" w:rsidRDefault="00FB2BEE" w:rsidP="00FB2BEE">
            <w:pPr>
              <w:spacing w:before="120"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 w:rsidR="00FB2BEE" w:rsidRDefault="00FB2BEE" w:rsidP="00FB2BEE">
            <w:pPr>
              <w:tabs>
                <w:tab w:val="left" w:pos="708"/>
                <w:tab w:val="center" w:pos="4677"/>
                <w:tab w:val="right" w:pos="9355"/>
              </w:tabs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(программа конференции, статья А.В. Бочковой, копии Почетной грамоты и диплома) о международном конкурсе «Славянский мост - детская дипломатия» в Болгарии</w:t>
            </w:r>
          </w:p>
        </w:tc>
        <w:tc>
          <w:tcPr>
            <w:tcW w:w="1417" w:type="dxa"/>
          </w:tcPr>
          <w:p w:rsidR="00FB2BEE" w:rsidRDefault="00FB2BEE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850" w:type="dxa"/>
          </w:tcPr>
          <w:p w:rsidR="00FB2BEE" w:rsidRDefault="00B87327" w:rsidP="00FB2BEE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B2BEE" w:rsidRDefault="00FB2BEE" w:rsidP="00FB2BE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479B7" w:rsidRDefault="00C479B7" w:rsidP="000123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479B7" w:rsidSect="00CE151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B7" w:rsidRDefault="00B03EF0">
      <w:pPr>
        <w:spacing w:after="0" w:line="240" w:lineRule="auto"/>
      </w:pPr>
      <w:r>
        <w:separator/>
      </w:r>
    </w:p>
  </w:endnote>
  <w:endnote w:type="continuationSeparator" w:id="0">
    <w:p w:rsidR="00C479B7" w:rsidRDefault="00B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B7" w:rsidRDefault="00B03EF0">
      <w:pPr>
        <w:spacing w:after="0" w:line="240" w:lineRule="auto"/>
      </w:pPr>
      <w:r>
        <w:separator/>
      </w:r>
    </w:p>
  </w:footnote>
  <w:footnote w:type="continuationSeparator" w:id="0">
    <w:p w:rsidR="00C479B7" w:rsidRDefault="00B0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24E47"/>
    <w:multiLevelType w:val="multilevel"/>
    <w:tmpl w:val="7D14E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7"/>
    <w:rsid w:val="00012333"/>
    <w:rsid w:val="00043ED3"/>
    <w:rsid w:val="00073CD1"/>
    <w:rsid w:val="00074ADA"/>
    <w:rsid w:val="000B333D"/>
    <w:rsid w:val="000D124E"/>
    <w:rsid w:val="00107A63"/>
    <w:rsid w:val="001165E4"/>
    <w:rsid w:val="00127F35"/>
    <w:rsid w:val="00144E81"/>
    <w:rsid w:val="00162A7A"/>
    <w:rsid w:val="00164482"/>
    <w:rsid w:val="00167AD7"/>
    <w:rsid w:val="00172911"/>
    <w:rsid w:val="001834A8"/>
    <w:rsid w:val="001922FD"/>
    <w:rsid w:val="00192BA0"/>
    <w:rsid w:val="00195BB2"/>
    <w:rsid w:val="001B2DAE"/>
    <w:rsid w:val="001C7F7A"/>
    <w:rsid w:val="001D4146"/>
    <w:rsid w:val="001F1A8E"/>
    <w:rsid w:val="00202E14"/>
    <w:rsid w:val="0020608D"/>
    <w:rsid w:val="0023013C"/>
    <w:rsid w:val="0023284E"/>
    <w:rsid w:val="00286690"/>
    <w:rsid w:val="00291CFE"/>
    <w:rsid w:val="00293FC7"/>
    <w:rsid w:val="002B339C"/>
    <w:rsid w:val="002D0E51"/>
    <w:rsid w:val="003043AF"/>
    <w:rsid w:val="00307495"/>
    <w:rsid w:val="00312A3C"/>
    <w:rsid w:val="00336B4A"/>
    <w:rsid w:val="00341385"/>
    <w:rsid w:val="00357724"/>
    <w:rsid w:val="00360667"/>
    <w:rsid w:val="003633C0"/>
    <w:rsid w:val="00366DE6"/>
    <w:rsid w:val="00373397"/>
    <w:rsid w:val="00374772"/>
    <w:rsid w:val="00380BF7"/>
    <w:rsid w:val="00387A49"/>
    <w:rsid w:val="003A6FFB"/>
    <w:rsid w:val="003B7DD9"/>
    <w:rsid w:val="003C68C5"/>
    <w:rsid w:val="003E3178"/>
    <w:rsid w:val="003E75B2"/>
    <w:rsid w:val="003F3842"/>
    <w:rsid w:val="003F4953"/>
    <w:rsid w:val="00424631"/>
    <w:rsid w:val="00425315"/>
    <w:rsid w:val="004253D9"/>
    <w:rsid w:val="004411E2"/>
    <w:rsid w:val="00455E39"/>
    <w:rsid w:val="00462770"/>
    <w:rsid w:val="00462D3A"/>
    <w:rsid w:val="004B71E4"/>
    <w:rsid w:val="004D3277"/>
    <w:rsid w:val="004F6332"/>
    <w:rsid w:val="0050177E"/>
    <w:rsid w:val="0052502B"/>
    <w:rsid w:val="00535D49"/>
    <w:rsid w:val="0054451C"/>
    <w:rsid w:val="0056797B"/>
    <w:rsid w:val="0058090B"/>
    <w:rsid w:val="00593E3D"/>
    <w:rsid w:val="005A0E7F"/>
    <w:rsid w:val="005B56B4"/>
    <w:rsid w:val="005B6C06"/>
    <w:rsid w:val="006021AA"/>
    <w:rsid w:val="00610BE7"/>
    <w:rsid w:val="00615566"/>
    <w:rsid w:val="0062218C"/>
    <w:rsid w:val="006365DD"/>
    <w:rsid w:val="006412CD"/>
    <w:rsid w:val="00641E14"/>
    <w:rsid w:val="006910B5"/>
    <w:rsid w:val="00692441"/>
    <w:rsid w:val="00694629"/>
    <w:rsid w:val="006A3AC7"/>
    <w:rsid w:val="006C4851"/>
    <w:rsid w:val="006C5527"/>
    <w:rsid w:val="006D3BB0"/>
    <w:rsid w:val="006F194B"/>
    <w:rsid w:val="007062E0"/>
    <w:rsid w:val="007215FD"/>
    <w:rsid w:val="0072687C"/>
    <w:rsid w:val="00734898"/>
    <w:rsid w:val="00743205"/>
    <w:rsid w:val="0076098C"/>
    <w:rsid w:val="00765849"/>
    <w:rsid w:val="00772561"/>
    <w:rsid w:val="00776A94"/>
    <w:rsid w:val="00791EAC"/>
    <w:rsid w:val="008015EF"/>
    <w:rsid w:val="00802260"/>
    <w:rsid w:val="00824E41"/>
    <w:rsid w:val="00826134"/>
    <w:rsid w:val="00834AF6"/>
    <w:rsid w:val="00835710"/>
    <w:rsid w:val="00850A56"/>
    <w:rsid w:val="00851CD3"/>
    <w:rsid w:val="008568A3"/>
    <w:rsid w:val="00865ABE"/>
    <w:rsid w:val="00881BD2"/>
    <w:rsid w:val="00896902"/>
    <w:rsid w:val="008B02EF"/>
    <w:rsid w:val="008B7B36"/>
    <w:rsid w:val="008B7B63"/>
    <w:rsid w:val="009040E0"/>
    <w:rsid w:val="00905665"/>
    <w:rsid w:val="00935F83"/>
    <w:rsid w:val="00950ECB"/>
    <w:rsid w:val="00956347"/>
    <w:rsid w:val="00966B71"/>
    <w:rsid w:val="009859C8"/>
    <w:rsid w:val="009B21CD"/>
    <w:rsid w:val="009B59AC"/>
    <w:rsid w:val="009C751C"/>
    <w:rsid w:val="009E2676"/>
    <w:rsid w:val="00A01040"/>
    <w:rsid w:val="00A01172"/>
    <w:rsid w:val="00A03705"/>
    <w:rsid w:val="00A05729"/>
    <w:rsid w:val="00AA7E35"/>
    <w:rsid w:val="00AE4B11"/>
    <w:rsid w:val="00AE5E99"/>
    <w:rsid w:val="00AF23D7"/>
    <w:rsid w:val="00B03EF0"/>
    <w:rsid w:val="00B042A9"/>
    <w:rsid w:val="00B252BB"/>
    <w:rsid w:val="00B4043A"/>
    <w:rsid w:val="00B56439"/>
    <w:rsid w:val="00B6132B"/>
    <w:rsid w:val="00B620AE"/>
    <w:rsid w:val="00B71852"/>
    <w:rsid w:val="00B71ECC"/>
    <w:rsid w:val="00B750A4"/>
    <w:rsid w:val="00B87327"/>
    <w:rsid w:val="00B878ED"/>
    <w:rsid w:val="00BA659C"/>
    <w:rsid w:val="00BC4159"/>
    <w:rsid w:val="00BC7326"/>
    <w:rsid w:val="00BE000A"/>
    <w:rsid w:val="00BE3891"/>
    <w:rsid w:val="00BE65C9"/>
    <w:rsid w:val="00C17409"/>
    <w:rsid w:val="00C23D28"/>
    <w:rsid w:val="00C30F2D"/>
    <w:rsid w:val="00C3167B"/>
    <w:rsid w:val="00C479B7"/>
    <w:rsid w:val="00C87808"/>
    <w:rsid w:val="00CA3D8E"/>
    <w:rsid w:val="00CD6C87"/>
    <w:rsid w:val="00CE03D1"/>
    <w:rsid w:val="00CE1512"/>
    <w:rsid w:val="00CE5302"/>
    <w:rsid w:val="00CF7513"/>
    <w:rsid w:val="00D10F93"/>
    <w:rsid w:val="00D140A7"/>
    <w:rsid w:val="00D239EA"/>
    <w:rsid w:val="00D300CF"/>
    <w:rsid w:val="00D36AF3"/>
    <w:rsid w:val="00D40191"/>
    <w:rsid w:val="00D54E78"/>
    <w:rsid w:val="00D6446E"/>
    <w:rsid w:val="00D6762A"/>
    <w:rsid w:val="00D81954"/>
    <w:rsid w:val="00D845A6"/>
    <w:rsid w:val="00D93EF2"/>
    <w:rsid w:val="00DA167A"/>
    <w:rsid w:val="00DB0A7D"/>
    <w:rsid w:val="00DB62DF"/>
    <w:rsid w:val="00DB7A9C"/>
    <w:rsid w:val="00DC70DE"/>
    <w:rsid w:val="00DD5CF1"/>
    <w:rsid w:val="00DF42F2"/>
    <w:rsid w:val="00E127AC"/>
    <w:rsid w:val="00E16C00"/>
    <w:rsid w:val="00E2724D"/>
    <w:rsid w:val="00E33105"/>
    <w:rsid w:val="00E370B2"/>
    <w:rsid w:val="00E4579A"/>
    <w:rsid w:val="00E472A1"/>
    <w:rsid w:val="00E720CB"/>
    <w:rsid w:val="00E757BB"/>
    <w:rsid w:val="00E82186"/>
    <w:rsid w:val="00E92005"/>
    <w:rsid w:val="00EA2A6C"/>
    <w:rsid w:val="00ED63F6"/>
    <w:rsid w:val="00EF03BD"/>
    <w:rsid w:val="00F36228"/>
    <w:rsid w:val="00F37F17"/>
    <w:rsid w:val="00F45462"/>
    <w:rsid w:val="00F457C0"/>
    <w:rsid w:val="00F61A52"/>
    <w:rsid w:val="00F669DA"/>
    <w:rsid w:val="00F76BE9"/>
    <w:rsid w:val="00F8359E"/>
    <w:rsid w:val="00F8647C"/>
    <w:rsid w:val="00FA4F21"/>
    <w:rsid w:val="00FB2BEE"/>
    <w:rsid w:val="00FC5833"/>
    <w:rsid w:val="00FE79C5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C47D-16C6-4A31-9EC6-66793D5D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extended-textfull">
    <w:name w:val="extended-text__full"/>
    <w:basedOn w:val="a0"/>
  </w:style>
  <w:style w:type="character" w:styleId="ab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extendedtext-short">
    <w:name w:val="extendedtext-short"/>
    <w:basedOn w:val="a0"/>
  </w:style>
  <w:style w:type="character" w:customStyle="1" w:styleId="extendedtext-full">
    <w:name w:val="extendedtext-full"/>
    <w:basedOn w:val="a0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62A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2A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2A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2A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2A7A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D84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8D05-3EF7-4B58-9D91-E12857E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2023-09-05T08:19:00Z</cp:lastPrinted>
  <dcterms:created xsi:type="dcterms:W3CDTF">2023-09-05T11:07:00Z</dcterms:created>
  <dcterms:modified xsi:type="dcterms:W3CDTF">2023-09-18T07:35:00Z</dcterms:modified>
</cp:coreProperties>
</file>