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99" w:rsidRDefault="00E51999" w:rsidP="00E51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AB5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ВЕДОМЛЕНИЕ</w:t>
      </w:r>
    </w:p>
    <w:p w:rsidR="00E51999" w:rsidRPr="00362AB5" w:rsidRDefault="00E51999" w:rsidP="00E51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актуализации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>хемы теплоснабжения</w:t>
      </w:r>
    </w:p>
    <w:p w:rsidR="00E51999" w:rsidRDefault="00E51999" w:rsidP="00E51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Озерского городского округа</w:t>
      </w:r>
      <w:r w:rsidR="006D5E04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693154" w:rsidRPr="00693154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5E0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51999" w:rsidRDefault="00E51999" w:rsidP="00EE39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999" w:rsidRDefault="00E51999" w:rsidP="008227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27.07.2010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 190-ФЗ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теплоснабжении», </w:t>
      </w:r>
      <w:bookmarkStart w:id="0" w:name="_GoBack"/>
      <w:bookmarkEnd w:id="0"/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унктом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 и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унктом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37 порядка разработки и утверждения схем теплоснабжения, утвержденного постановлением Правительства Российской Федерации от 22.02.2012 № 154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>«О требованиях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>схемам теплоснабжения, порядку их разработки и утверждения»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  и постановлением администрации Озерского городского округа от </w:t>
      </w:r>
      <w:r w:rsidR="003A211F" w:rsidRPr="003A211F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A211F" w:rsidRPr="003A211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>1.202</w:t>
      </w:r>
      <w:r w:rsidR="003A211F" w:rsidRPr="003A211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3A211F" w:rsidRPr="003A211F">
        <w:rPr>
          <w:rFonts w:ascii="Times New Roman" w:hAnsi="Times New Roman" w:cs="Times New Roman"/>
          <w:sz w:val="28"/>
          <w:szCs w:val="28"/>
          <w:shd w:val="clear" w:color="auto" w:fill="FFFFFF"/>
        </w:rPr>
        <w:t>49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bookmarkStart w:id="1" w:name="DokNai"/>
      <w:r w:rsidRPr="00E51999">
        <w:rPr>
          <w:rFonts w:ascii="Times New Roman" w:hAnsi="Times New Roman" w:cs="Times New Roman"/>
          <w:sz w:val="28"/>
        </w:rPr>
        <w:t>Об актуализации Схемы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999">
        <w:rPr>
          <w:rFonts w:ascii="Times New Roman" w:hAnsi="Times New Roman" w:cs="Times New Roman"/>
          <w:sz w:val="28"/>
        </w:rPr>
        <w:t>теплоснабжения Озерского городского округа</w:t>
      </w:r>
      <w:bookmarkEnd w:id="1"/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администрация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Озерского городского округа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уведомляет о начале актуализации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>хемы теплоснабжения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Озерского городского округа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утвержденной </w:t>
      </w:r>
      <w:r w:rsidRPr="00916A0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Озерского городского округа от </w:t>
      </w:r>
      <w:r w:rsidR="002432AC" w:rsidRPr="002432AC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2AC"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93154" w:rsidRPr="00693154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432AC">
        <w:rPr>
          <w:rFonts w:ascii="Times New Roman" w:eastAsia="Times New Roman" w:hAnsi="Times New Roman" w:cs="Times New Roman"/>
          <w:sz w:val="28"/>
          <w:szCs w:val="28"/>
        </w:rPr>
        <w:t>1706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2432A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E51999" w:rsidRDefault="00E51999" w:rsidP="002432A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hAnsi="Times New Roman" w:cs="Times New Roman"/>
          <w:sz w:val="28"/>
          <w:szCs w:val="28"/>
        </w:rPr>
        <w:t>Схема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Озерского городского округа </w:t>
      </w:r>
      <w:proofErr w:type="spellStart"/>
      <w:r w:rsidRPr="00916A0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ozerskadm</w:t>
      </w:r>
      <w:proofErr w:type="spellEnd"/>
      <w:r w:rsidRPr="00916A07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916A0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1999" w:rsidRPr="00916A07" w:rsidRDefault="00E51999" w:rsidP="008227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Актуализации подлежат следующие данные:</w:t>
      </w:r>
    </w:p>
    <w:p w:rsidR="00E51999" w:rsidRPr="00916A07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E51999" w:rsidRPr="00916A07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б) изменение тепловых нагрузок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A07">
        <w:rPr>
          <w:rFonts w:ascii="Times New Roman" w:eastAsia="Times New Roman" w:hAnsi="Times New Roman" w:cs="Times New Roman"/>
          <w:sz w:val="28"/>
          <w:szCs w:val="28"/>
        </w:rPr>
        <w:t xml:space="preserve">в каждой зоне действия источников тепловой энергии, в том числе за счет перераспределения тепловой нагрузки </w:t>
      </w:r>
    </w:p>
    <w:p w:rsidR="00E51999" w:rsidRPr="00916A07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 xml:space="preserve">из одной зоны действия в другую в период, на который распределяются </w:t>
      </w:r>
    </w:p>
    <w:p w:rsidR="00E51999" w:rsidRPr="00916A07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нагрузки;</w:t>
      </w:r>
    </w:p>
    <w:p w:rsidR="00E51999" w:rsidRPr="00916A07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 xml:space="preserve">в) внесение изменений в схему теплоснабжения или отказ от внесения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6A07">
        <w:rPr>
          <w:rFonts w:ascii="Times New Roman" w:eastAsia="Times New Roman" w:hAnsi="Times New Roman" w:cs="Times New Roman"/>
          <w:sz w:val="28"/>
          <w:szCs w:val="28"/>
        </w:rPr>
        <w:t>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E51999" w:rsidRPr="00916A07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г)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E51999" w:rsidRPr="00916A07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д)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E51999" w:rsidRPr="00916A07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е) баланс топливно-энергетических ресурсов для обеспечения теплоснабжения, в том числе расходов аварийных запасов топлива;</w:t>
      </w:r>
    </w:p>
    <w:p w:rsidR="00E51999" w:rsidRPr="00362AB5" w:rsidRDefault="00E51999" w:rsidP="00822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A07">
        <w:rPr>
          <w:rFonts w:ascii="Times New Roman" w:eastAsia="Times New Roman" w:hAnsi="Times New Roman" w:cs="Times New Roman"/>
          <w:sz w:val="28"/>
          <w:szCs w:val="28"/>
        </w:rPr>
        <w:t>ж) финансовые потребности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A07">
        <w:rPr>
          <w:rFonts w:ascii="Times New Roman" w:eastAsia="Times New Roman" w:hAnsi="Times New Roman" w:cs="Times New Roman"/>
          <w:sz w:val="28"/>
          <w:szCs w:val="28"/>
        </w:rPr>
        <w:t xml:space="preserve">изменении схемы теплоснабжения </w:t>
      </w:r>
      <w:r>
        <w:rPr>
          <w:rFonts w:ascii="Times New Roman" w:eastAsia="Times New Roman" w:hAnsi="Times New Roman" w:cs="Times New Roman"/>
          <w:sz w:val="28"/>
          <w:szCs w:val="28"/>
        </w:rPr>
        <w:t>и источники их покрытия.</w:t>
      </w:r>
    </w:p>
    <w:p w:rsidR="00E51999" w:rsidRPr="00362AB5" w:rsidRDefault="00E51999" w:rsidP="008227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по актуализации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хемы принимаются от теплоснабжающих, </w:t>
      </w:r>
      <w:proofErr w:type="spellStart"/>
      <w:r w:rsidRPr="00362AB5">
        <w:rPr>
          <w:rFonts w:ascii="Times New Roman" w:eastAsia="Times New Roman" w:hAnsi="Times New Roman" w:cs="Times New Roman"/>
          <w:sz w:val="28"/>
          <w:szCs w:val="28"/>
        </w:rPr>
        <w:t>теплосетевых</w:t>
      </w:r>
      <w:proofErr w:type="spellEnd"/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и иных лиц до 01.</w:t>
      </w:r>
      <w:r w:rsidR="00693154" w:rsidRPr="00693154">
        <w:rPr>
          <w:rFonts w:ascii="Times New Roman" w:eastAsia="Times New Roman" w:hAnsi="Times New Roman" w:cs="Times New Roman"/>
          <w:sz w:val="28"/>
          <w:szCs w:val="28"/>
        </w:rPr>
        <w:t>0</w:t>
      </w:r>
      <w:r w:rsidR="00B27D11" w:rsidRPr="00B27D1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93154" w:rsidRPr="0069315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 жилищно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</w:rPr>
        <w:t>ального хозяйства администрации Озерского городского округа по адресу: г. Озерск, пр. Ленина, д.62, каб.320.</w:t>
      </w:r>
    </w:p>
    <w:p w:rsidR="00D05D05" w:rsidRPr="00E51999" w:rsidRDefault="00D05D05" w:rsidP="00E51999">
      <w:pPr>
        <w:suppressLineNumbers/>
        <w:spacing w:after="0"/>
        <w:jc w:val="both"/>
        <w:rPr>
          <w:rFonts w:ascii="Times New Roman" w:hAnsi="Times New Roman" w:cs="Times New Roman"/>
          <w:sz w:val="28"/>
        </w:rPr>
      </w:pPr>
    </w:p>
    <w:sectPr w:rsidR="00D05D05" w:rsidRPr="00E51999" w:rsidSect="0082277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B4"/>
    <w:rsid w:val="001A5C24"/>
    <w:rsid w:val="00242DAD"/>
    <w:rsid w:val="002432AC"/>
    <w:rsid w:val="003570F2"/>
    <w:rsid w:val="00362AB5"/>
    <w:rsid w:val="003777B4"/>
    <w:rsid w:val="003A211F"/>
    <w:rsid w:val="00693154"/>
    <w:rsid w:val="006D5E04"/>
    <w:rsid w:val="00822777"/>
    <w:rsid w:val="008C5FAD"/>
    <w:rsid w:val="00916A07"/>
    <w:rsid w:val="009940EC"/>
    <w:rsid w:val="00B27D11"/>
    <w:rsid w:val="00B74679"/>
    <w:rsid w:val="00D05D05"/>
    <w:rsid w:val="00D24894"/>
    <w:rsid w:val="00E51999"/>
    <w:rsid w:val="00E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4A69D-21A7-4B38-96D2-FEF54762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$</cp:lastModifiedBy>
  <cp:revision>14</cp:revision>
  <cp:lastPrinted>2022-01-17T06:59:00Z</cp:lastPrinted>
  <dcterms:created xsi:type="dcterms:W3CDTF">2017-01-12T12:19:00Z</dcterms:created>
  <dcterms:modified xsi:type="dcterms:W3CDTF">2022-01-17T09:18:00Z</dcterms:modified>
</cp:coreProperties>
</file>