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06" w:rsidRDefault="00064706" w:rsidP="00D364E1">
      <w:pPr>
        <w:suppressLineNumbers/>
        <w:ind w:right="141"/>
        <w:rPr>
          <w:noProof/>
        </w:rPr>
      </w:pPr>
      <w:r w:rsidRPr="00D364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141833" wp14:editId="03F12EA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3373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706" w:rsidRDefault="00064706" w:rsidP="00D364E1">
      <w:pPr>
        <w:suppressLineNumbers/>
        <w:ind w:right="141"/>
        <w:rPr>
          <w:noProof/>
        </w:rPr>
      </w:pPr>
    </w:p>
    <w:p w:rsidR="00064706" w:rsidRPr="00633AA2" w:rsidRDefault="00064706" w:rsidP="00D364E1">
      <w:pPr>
        <w:suppressLineNumbers/>
        <w:ind w:right="141"/>
        <w:rPr>
          <w:noProof/>
        </w:rPr>
      </w:pPr>
    </w:p>
    <w:p w:rsidR="002B23AA" w:rsidRDefault="002B23AA" w:rsidP="002B23AA">
      <w:pPr>
        <w:pStyle w:val="6"/>
        <w:suppressLineNumbers/>
        <w:rPr>
          <w:color w:val="000000"/>
          <w:szCs w:val="24"/>
        </w:rPr>
      </w:pPr>
      <w:r w:rsidRPr="00633AA2">
        <w:rPr>
          <w:color w:val="000000"/>
          <w:szCs w:val="24"/>
        </w:rPr>
        <w:t>КОНТРОЛЬНО-СЧЕТНАЯ ПАЛАТА ОЗЕРСКОГО ГОРОДСКОГО ОКРУГА</w:t>
      </w:r>
    </w:p>
    <w:p w:rsidR="00064706" w:rsidRPr="00064706" w:rsidRDefault="00064706" w:rsidP="00064706">
      <w:pPr>
        <w:rPr>
          <w:lang w:eastAsia="ru-RU"/>
        </w:rPr>
      </w:pPr>
      <w:bookmarkStart w:id="0" w:name="_GoBack"/>
      <w:bookmarkEnd w:id="0"/>
    </w:p>
    <w:p w:rsidR="002B23AA" w:rsidRDefault="002B23AA" w:rsidP="002B23AA">
      <w:pPr>
        <w:pStyle w:val="4"/>
        <w:ind w:right="0"/>
        <w:rPr>
          <w:color w:val="000000"/>
          <w:sz w:val="32"/>
          <w:szCs w:val="32"/>
        </w:rPr>
      </w:pPr>
      <w:r w:rsidRPr="00633AA2">
        <w:rPr>
          <w:color w:val="000000"/>
          <w:sz w:val="32"/>
          <w:szCs w:val="32"/>
        </w:rPr>
        <w:t>РАСПОРЯЖЕНИЕ</w:t>
      </w:r>
    </w:p>
    <w:p w:rsidR="00064706" w:rsidRPr="00064706" w:rsidRDefault="00064706" w:rsidP="00064706">
      <w:pPr>
        <w:rPr>
          <w:lang w:eastAsia="ru-RU"/>
        </w:rPr>
      </w:pPr>
    </w:p>
    <w:tbl>
      <w:tblPr>
        <w:tblW w:w="96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0"/>
        <w:gridCol w:w="4920"/>
        <w:gridCol w:w="566"/>
        <w:gridCol w:w="1698"/>
      </w:tblGrid>
      <w:tr w:rsidR="002B23AA" w:rsidRPr="00633AA2" w:rsidTr="00064706">
        <w:trPr>
          <w:trHeight w:val="162"/>
        </w:trPr>
        <w:tc>
          <w:tcPr>
            <w:tcW w:w="2440" w:type="dxa"/>
            <w:tcBorders>
              <w:bottom w:val="single" w:sz="4" w:space="0" w:color="auto"/>
            </w:tcBorders>
          </w:tcPr>
          <w:p w:rsidR="002B23AA" w:rsidRPr="00633AA2" w:rsidRDefault="00064706" w:rsidP="0006470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2021 г.</w:t>
            </w:r>
          </w:p>
        </w:tc>
        <w:tc>
          <w:tcPr>
            <w:tcW w:w="4920" w:type="dxa"/>
          </w:tcPr>
          <w:p w:rsidR="002B23AA" w:rsidRPr="00633AA2" w:rsidRDefault="002B23AA" w:rsidP="000647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B23AA" w:rsidRPr="00633AA2" w:rsidRDefault="002B23AA" w:rsidP="00064706">
            <w:pPr>
              <w:spacing w:line="240" w:lineRule="auto"/>
              <w:rPr>
                <w:sz w:val="28"/>
                <w:szCs w:val="28"/>
              </w:rPr>
            </w:pPr>
            <w:r w:rsidRPr="00633AA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B23AA" w:rsidRPr="00633AA2" w:rsidRDefault="00064706" w:rsidP="0006470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</w:tbl>
    <w:p w:rsidR="00864909" w:rsidRDefault="00864909" w:rsidP="00864909">
      <w:pPr>
        <w:tabs>
          <w:tab w:val="left" w:pos="8640"/>
        </w:tabs>
        <w:spacing w:line="240" w:lineRule="auto"/>
        <w:ind w:left="902" w:right="816"/>
        <w:jc w:val="center"/>
        <w:rPr>
          <w:b/>
          <w:sz w:val="28"/>
          <w:szCs w:val="28"/>
        </w:rPr>
      </w:pPr>
    </w:p>
    <w:p w:rsidR="002B23AA" w:rsidRPr="004237AA" w:rsidRDefault="002B23AA" w:rsidP="00864909">
      <w:pPr>
        <w:tabs>
          <w:tab w:val="left" w:pos="8640"/>
        </w:tabs>
        <w:spacing w:line="240" w:lineRule="auto"/>
        <w:ind w:left="902" w:right="816"/>
        <w:jc w:val="center"/>
        <w:rPr>
          <w:b/>
          <w:bCs/>
          <w:color w:val="000000"/>
          <w:kern w:val="36"/>
          <w:sz w:val="28"/>
          <w:szCs w:val="28"/>
        </w:rPr>
      </w:pPr>
      <w:r w:rsidRPr="004237A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й в Регламент Контрольно-счетной палаты Озерского городского округа </w:t>
      </w:r>
    </w:p>
    <w:p w:rsidR="002B23AA" w:rsidRPr="005B3D95" w:rsidRDefault="002B23AA" w:rsidP="002B23AA">
      <w:pPr>
        <w:tabs>
          <w:tab w:val="left" w:pos="8640"/>
        </w:tabs>
        <w:ind w:left="708" w:right="816"/>
        <w:jc w:val="both"/>
        <w:rPr>
          <w:sz w:val="28"/>
          <w:szCs w:val="28"/>
        </w:rPr>
      </w:pPr>
      <w:r w:rsidRPr="00130671">
        <w:rPr>
          <w:sz w:val="28"/>
        </w:rPr>
        <w:t xml:space="preserve">    </w:t>
      </w:r>
    </w:p>
    <w:p w:rsidR="002B23AA" w:rsidRDefault="002B23AA" w:rsidP="00AC533F">
      <w:pPr>
        <w:suppressLineNumbers/>
        <w:spacing w:line="240" w:lineRule="auto"/>
        <w:ind w:firstLine="709"/>
        <w:jc w:val="both"/>
        <w:rPr>
          <w:bCs/>
          <w:kern w:val="36"/>
          <w:sz w:val="28"/>
          <w:szCs w:val="28"/>
        </w:rPr>
      </w:pPr>
      <w:r w:rsidRPr="004237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D610A3">
        <w:rPr>
          <w:sz w:val="28"/>
          <w:szCs w:val="28"/>
        </w:rPr>
        <w:t xml:space="preserve">Регламент Контрольно-счетной палаты Озерского городского округа, утвержденный </w:t>
      </w:r>
      <w:r w:rsidRPr="004237AA">
        <w:rPr>
          <w:sz w:val="28"/>
          <w:szCs w:val="28"/>
        </w:rPr>
        <w:t>распоряжение</w:t>
      </w:r>
      <w:r w:rsidR="00D610A3">
        <w:rPr>
          <w:sz w:val="28"/>
          <w:szCs w:val="28"/>
        </w:rPr>
        <w:t>м председателя Контрольно-счетной палаты Озерского городского округа</w:t>
      </w:r>
      <w:r w:rsidRPr="004237AA">
        <w:rPr>
          <w:sz w:val="28"/>
          <w:szCs w:val="28"/>
        </w:rPr>
        <w:t xml:space="preserve"> от </w:t>
      </w:r>
      <w:r w:rsidR="00D610A3">
        <w:rPr>
          <w:sz w:val="28"/>
          <w:szCs w:val="28"/>
        </w:rPr>
        <w:t>30</w:t>
      </w:r>
      <w:r w:rsidRPr="004237AA">
        <w:rPr>
          <w:sz w:val="28"/>
          <w:szCs w:val="28"/>
        </w:rPr>
        <w:t>.0</w:t>
      </w:r>
      <w:r w:rsidR="00D610A3">
        <w:rPr>
          <w:sz w:val="28"/>
          <w:szCs w:val="28"/>
        </w:rPr>
        <w:t>8</w:t>
      </w:r>
      <w:r w:rsidRPr="004237AA">
        <w:rPr>
          <w:sz w:val="28"/>
          <w:szCs w:val="28"/>
        </w:rPr>
        <w:t>.201</w:t>
      </w:r>
      <w:r w:rsidR="00D610A3">
        <w:rPr>
          <w:sz w:val="28"/>
          <w:szCs w:val="28"/>
        </w:rPr>
        <w:t>8</w:t>
      </w:r>
      <w:r w:rsidRPr="004237AA">
        <w:rPr>
          <w:sz w:val="28"/>
          <w:szCs w:val="28"/>
        </w:rPr>
        <w:t xml:space="preserve"> № </w:t>
      </w:r>
      <w:r w:rsidR="00D610A3">
        <w:rPr>
          <w:sz w:val="28"/>
          <w:szCs w:val="28"/>
        </w:rPr>
        <w:t>4</w:t>
      </w:r>
      <w:r w:rsidRPr="004237AA">
        <w:rPr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>:</w:t>
      </w:r>
    </w:p>
    <w:p w:rsidR="00CA59C1" w:rsidRDefault="002B23AA" w:rsidP="002B23AA">
      <w:pPr>
        <w:pStyle w:val="a5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1.1. </w:t>
      </w:r>
      <w:r w:rsidR="00CA59C1">
        <w:rPr>
          <w:snapToGrid w:val="0"/>
          <w:szCs w:val="28"/>
        </w:rPr>
        <w:t>Пункт 26 Регламента изложить в следующей редакции:</w:t>
      </w:r>
    </w:p>
    <w:p w:rsidR="00CA59C1" w:rsidRPr="00487BF7" w:rsidRDefault="00CA59C1" w:rsidP="00CA59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87BF7">
        <w:rPr>
          <w:rFonts w:eastAsia="Times New Roman"/>
          <w:sz w:val="28"/>
          <w:szCs w:val="28"/>
          <w:lang w:eastAsia="ru-RU"/>
        </w:rPr>
        <w:t>«26.</w:t>
      </w:r>
      <w:r w:rsidRPr="00487BF7">
        <w:rPr>
          <w:rFonts w:eastAsia="Times New Roman"/>
          <w:sz w:val="28"/>
          <w:szCs w:val="28"/>
          <w:lang w:eastAsia="ru-RU"/>
        </w:rPr>
        <w:tab/>
        <w:t xml:space="preserve">Деятельность Контрольно-счетной палаты по контролю в сфере закупок </w:t>
      </w:r>
      <w:r w:rsidRPr="00487BF7">
        <w:rPr>
          <w:sz w:val="28"/>
          <w:szCs w:val="28"/>
        </w:rPr>
        <w:t>товаров, работ, услуг для обеспечения нужд Озерского городского округа</w:t>
      </w:r>
      <w:r w:rsidRPr="00487BF7">
        <w:rPr>
          <w:rFonts w:eastAsia="Times New Roman"/>
          <w:sz w:val="28"/>
          <w:szCs w:val="28"/>
          <w:lang w:eastAsia="ru-RU"/>
        </w:rPr>
        <w:t xml:space="preserve"> при</w:t>
      </w:r>
      <w:r w:rsidRPr="00487BF7">
        <w:rPr>
          <w:sz w:val="28"/>
          <w:szCs w:val="28"/>
        </w:rPr>
        <w:t xml:space="preserve"> проведении плановых проверок осуществляется на основании план</w:t>
      </w:r>
      <w:r w:rsidR="00101484" w:rsidRPr="00487BF7">
        <w:rPr>
          <w:sz w:val="28"/>
          <w:szCs w:val="28"/>
        </w:rPr>
        <w:t>а</w:t>
      </w:r>
      <w:r w:rsidRPr="00487BF7">
        <w:rPr>
          <w:sz w:val="28"/>
          <w:szCs w:val="28"/>
        </w:rPr>
        <w:t>, утвержденн</w:t>
      </w:r>
      <w:r w:rsidR="00101484" w:rsidRPr="00487BF7">
        <w:rPr>
          <w:sz w:val="28"/>
          <w:szCs w:val="28"/>
        </w:rPr>
        <w:t>ого</w:t>
      </w:r>
      <w:r w:rsidRPr="00487BF7">
        <w:rPr>
          <w:sz w:val="28"/>
          <w:szCs w:val="28"/>
        </w:rPr>
        <w:t xml:space="preserve"> распоряжением председателя Контрольно-счетной палаты.</w:t>
      </w:r>
    </w:p>
    <w:p w:rsidR="00CA59C1" w:rsidRPr="00487BF7" w:rsidRDefault="00CA59C1" w:rsidP="00CA59C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0A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A75A8">
        <w:rPr>
          <w:rFonts w:ascii="Times New Roman" w:hAnsi="Times New Roman" w:cs="Times New Roman"/>
          <w:color w:val="auto"/>
          <w:sz w:val="28"/>
          <w:szCs w:val="28"/>
        </w:rPr>
        <w:t>Порядок сос</w:t>
      </w:r>
      <w:r w:rsidRPr="008630A9">
        <w:rPr>
          <w:rFonts w:ascii="Times New Roman" w:hAnsi="Times New Roman" w:cs="Times New Roman"/>
          <w:color w:val="auto"/>
          <w:sz w:val="28"/>
          <w:szCs w:val="28"/>
        </w:rPr>
        <w:t>тавлени</w:t>
      </w:r>
      <w:r w:rsidR="006A75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630A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A75A8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утверждения,</w:t>
      </w:r>
      <w:r w:rsidRPr="008630A9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</w:t>
      </w:r>
      <w:r w:rsidR="006A75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630A9">
        <w:rPr>
          <w:rFonts w:ascii="Times New Roman" w:hAnsi="Times New Roman" w:cs="Times New Roman"/>
          <w:color w:val="auto"/>
          <w:sz w:val="28"/>
          <w:szCs w:val="28"/>
        </w:rPr>
        <w:t xml:space="preserve"> плана </w:t>
      </w:r>
      <w:r w:rsidR="0010148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плановых </w:t>
      </w:r>
      <w:r w:rsidRPr="008630A9">
        <w:rPr>
          <w:rFonts w:ascii="Times New Roman" w:hAnsi="Times New Roman" w:cs="Times New Roman"/>
          <w:color w:val="auto"/>
          <w:sz w:val="28"/>
          <w:szCs w:val="28"/>
        </w:rPr>
        <w:t xml:space="preserve">проверок осуществления закупок товаров, работ, услуг для обеспечения нужд Озерского городского округа </w:t>
      </w:r>
      <w:r w:rsidR="006A75A8">
        <w:rPr>
          <w:rFonts w:ascii="Times New Roman" w:hAnsi="Times New Roman" w:cs="Times New Roman"/>
          <w:color w:val="auto"/>
          <w:sz w:val="28"/>
          <w:szCs w:val="28"/>
        </w:rPr>
        <w:t>определяется в соответствии с требованиями</w:t>
      </w:r>
      <w:r w:rsidR="00487B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3FB" w:rsidRPr="00487BF7">
        <w:rPr>
          <w:rFonts w:ascii="Times New Roman" w:hAnsi="Times New Roman" w:cs="Times New Roman"/>
          <w:sz w:val="28"/>
          <w:szCs w:val="28"/>
        </w:rPr>
        <w:t>законодательств</w:t>
      </w:r>
      <w:r w:rsidR="006A75A8">
        <w:rPr>
          <w:rFonts w:ascii="Times New Roman" w:hAnsi="Times New Roman" w:cs="Times New Roman"/>
          <w:sz w:val="28"/>
          <w:szCs w:val="28"/>
        </w:rPr>
        <w:t>а</w:t>
      </w:r>
      <w:r w:rsidR="00CD43FB" w:rsidRPr="00487BF7">
        <w:rPr>
          <w:rFonts w:ascii="Times New Roman" w:hAnsi="Times New Roman" w:cs="Times New Roman"/>
          <w:sz w:val="28"/>
          <w:szCs w:val="28"/>
        </w:rPr>
        <w:t xml:space="preserve"> Российской Федерации и ины</w:t>
      </w:r>
      <w:r w:rsidR="006A75A8">
        <w:rPr>
          <w:rFonts w:ascii="Times New Roman" w:hAnsi="Times New Roman" w:cs="Times New Roman"/>
          <w:sz w:val="28"/>
          <w:szCs w:val="28"/>
        </w:rPr>
        <w:t>х</w:t>
      </w:r>
      <w:r w:rsidR="00CD43FB" w:rsidRPr="00487BF7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A75A8">
        <w:rPr>
          <w:rFonts w:ascii="Times New Roman" w:hAnsi="Times New Roman" w:cs="Times New Roman"/>
          <w:sz w:val="28"/>
          <w:szCs w:val="28"/>
        </w:rPr>
        <w:t>х</w:t>
      </w:r>
      <w:r w:rsidR="00CD43FB" w:rsidRPr="00487BF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A75A8">
        <w:rPr>
          <w:rFonts w:ascii="Times New Roman" w:hAnsi="Times New Roman" w:cs="Times New Roman"/>
          <w:sz w:val="28"/>
          <w:szCs w:val="28"/>
        </w:rPr>
        <w:t>х</w:t>
      </w:r>
      <w:r w:rsidR="00CD43FB" w:rsidRPr="00487BF7">
        <w:rPr>
          <w:rFonts w:ascii="Times New Roman" w:hAnsi="Times New Roman" w:cs="Times New Roman"/>
          <w:sz w:val="28"/>
          <w:szCs w:val="28"/>
        </w:rPr>
        <w:t xml:space="preserve"> акт</w:t>
      </w:r>
      <w:r w:rsidR="006A75A8">
        <w:rPr>
          <w:rFonts w:ascii="Times New Roman" w:hAnsi="Times New Roman" w:cs="Times New Roman"/>
          <w:sz w:val="28"/>
          <w:szCs w:val="28"/>
        </w:rPr>
        <w:t>ов</w:t>
      </w:r>
      <w:r w:rsidR="00CD43FB" w:rsidRPr="00487BF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487BF7">
        <w:rPr>
          <w:rFonts w:ascii="Times New Roman" w:hAnsi="Times New Roman" w:cs="Times New Roman"/>
          <w:sz w:val="28"/>
          <w:szCs w:val="28"/>
        </w:rPr>
        <w:t>.</w:t>
      </w:r>
      <w:r w:rsidRPr="00487BF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A59C1" w:rsidRDefault="00CA59C1" w:rsidP="002B23AA">
      <w:pPr>
        <w:pStyle w:val="a5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1.2. </w:t>
      </w:r>
      <w:r w:rsidR="00487BF7">
        <w:rPr>
          <w:snapToGrid w:val="0"/>
          <w:szCs w:val="28"/>
        </w:rPr>
        <w:t>Абзац третий пункта 44 Регламента изложить в следующей редакции:</w:t>
      </w:r>
    </w:p>
    <w:p w:rsidR="00D364E1" w:rsidRPr="008630A9" w:rsidRDefault="00487BF7" w:rsidP="00D364E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CA59C1" w:rsidRPr="008630A9">
        <w:rPr>
          <w:rFonts w:eastAsia="Times New Roman"/>
          <w:sz w:val="28"/>
          <w:szCs w:val="28"/>
          <w:lang w:eastAsia="ru-RU"/>
        </w:rPr>
        <w:t>44.</w:t>
      </w:r>
      <w:r w:rsidR="00CA59C1" w:rsidRPr="008630A9">
        <w:rPr>
          <w:rFonts w:eastAsia="Times New Roman"/>
          <w:sz w:val="28"/>
          <w:szCs w:val="28"/>
          <w:lang w:eastAsia="ru-RU"/>
        </w:rPr>
        <w:tab/>
      </w:r>
      <w:r w:rsidR="006D6DE4">
        <w:rPr>
          <w:rFonts w:eastAsia="Times New Roman"/>
          <w:sz w:val="28"/>
          <w:szCs w:val="28"/>
          <w:lang w:eastAsia="ru-RU"/>
        </w:rPr>
        <w:t>Организация и проведение</w:t>
      </w:r>
      <w:r w:rsidR="00CA59C1" w:rsidRPr="008630A9">
        <w:rPr>
          <w:rFonts w:eastAsia="Times New Roman"/>
          <w:sz w:val="28"/>
          <w:szCs w:val="28"/>
          <w:lang w:eastAsia="ru-RU"/>
        </w:rPr>
        <w:t xml:space="preserve"> плановых и внеплановых проверок при осуществлении закупок товаров, работ, услуг для обеспечения нужд Озерского городского округа, предусмотренных </w:t>
      </w:r>
      <w:r w:rsidR="00CA59C1" w:rsidRPr="008630A9">
        <w:rPr>
          <w:sz w:val="28"/>
          <w:szCs w:val="28"/>
        </w:rPr>
        <w:t xml:space="preserve">Федеральным законом от 05.04.2013 </w:t>
      </w:r>
      <w:r w:rsidR="00CA59C1">
        <w:rPr>
          <w:sz w:val="28"/>
          <w:szCs w:val="28"/>
        </w:rPr>
        <w:t xml:space="preserve">            </w:t>
      </w:r>
      <w:r w:rsidR="00CA59C1" w:rsidRPr="008630A9">
        <w:rPr>
          <w:sz w:val="28"/>
          <w:szCs w:val="28"/>
        </w:rPr>
        <w:t>№</w:t>
      </w:r>
      <w:r w:rsidR="00CA59C1">
        <w:rPr>
          <w:sz w:val="28"/>
          <w:szCs w:val="28"/>
        </w:rPr>
        <w:t> </w:t>
      </w:r>
      <w:r w:rsidR="00CA59C1" w:rsidRPr="008630A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CA59C1" w:rsidRPr="008630A9">
        <w:rPr>
          <w:rFonts w:eastAsia="Times New Roman"/>
          <w:sz w:val="28"/>
          <w:szCs w:val="28"/>
          <w:lang w:eastAsia="ru-RU"/>
        </w:rPr>
        <w:t xml:space="preserve"> </w:t>
      </w:r>
      <w:r w:rsidR="006D6DE4">
        <w:rPr>
          <w:rFonts w:eastAsia="Times New Roman"/>
          <w:sz w:val="28"/>
          <w:szCs w:val="28"/>
          <w:lang w:eastAsia="ru-RU"/>
        </w:rPr>
        <w:t xml:space="preserve">осуществляется в порядке, предусмотренном </w:t>
      </w:r>
      <w:r w:rsidR="006D6DE4" w:rsidRPr="00487BF7">
        <w:rPr>
          <w:sz w:val="28"/>
          <w:szCs w:val="28"/>
        </w:rPr>
        <w:t>законодательств</w:t>
      </w:r>
      <w:r w:rsidR="006D6DE4">
        <w:rPr>
          <w:sz w:val="28"/>
          <w:szCs w:val="28"/>
        </w:rPr>
        <w:t>ом</w:t>
      </w:r>
      <w:r w:rsidR="006D6DE4" w:rsidRPr="00487BF7">
        <w:rPr>
          <w:sz w:val="28"/>
          <w:szCs w:val="28"/>
        </w:rPr>
        <w:t xml:space="preserve"> Российской Федерации и ины</w:t>
      </w:r>
      <w:r w:rsidR="006D6DE4">
        <w:rPr>
          <w:sz w:val="28"/>
          <w:szCs w:val="28"/>
        </w:rPr>
        <w:t>ми</w:t>
      </w:r>
      <w:r w:rsidR="006D6DE4" w:rsidRPr="00487BF7">
        <w:rPr>
          <w:sz w:val="28"/>
          <w:szCs w:val="28"/>
        </w:rPr>
        <w:t xml:space="preserve"> нормативны</w:t>
      </w:r>
      <w:r w:rsidR="006D6DE4">
        <w:rPr>
          <w:sz w:val="28"/>
          <w:szCs w:val="28"/>
        </w:rPr>
        <w:t>ми</w:t>
      </w:r>
      <w:r w:rsidR="006D6DE4" w:rsidRPr="00487BF7">
        <w:rPr>
          <w:sz w:val="28"/>
          <w:szCs w:val="28"/>
        </w:rPr>
        <w:t xml:space="preserve"> правовы</w:t>
      </w:r>
      <w:r w:rsidR="006D6DE4">
        <w:rPr>
          <w:sz w:val="28"/>
          <w:szCs w:val="28"/>
        </w:rPr>
        <w:t>ми</w:t>
      </w:r>
      <w:r w:rsidR="006D6DE4" w:rsidRPr="00487BF7">
        <w:rPr>
          <w:sz w:val="28"/>
          <w:szCs w:val="28"/>
        </w:rPr>
        <w:t xml:space="preserve"> акт</w:t>
      </w:r>
      <w:r w:rsidR="006D6DE4">
        <w:rPr>
          <w:sz w:val="28"/>
          <w:szCs w:val="28"/>
        </w:rPr>
        <w:t>ами</w:t>
      </w:r>
      <w:r w:rsidR="006D6DE4" w:rsidRPr="00487BF7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CA59C1">
        <w:rPr>
          <w:rFonts w:eastAsia="Times New Roman"/>
          <w:sz w:val="28"/>
          <w:szCs w:val="28"/>
          <w:lang w:eastAsia="ru-RU"/>
        </w:rPr>
        <w:t>.</w:t>
      </w:r>
      <w:r w:rsidR="006D6DE4">
        <w:rPr>
          <w:rFonts w:eastAsia="Times New Roman"/>
          <w:sz w:val="28"/>
          <w:szCs w:val="28"/>
          <w:lang w:eastAsia="ru-RU"/>
        </w:rPr>
        <w:t>».</w:t>
      </w:r>
    </w:p>
    <w:p w:rsidR="002B23AA" w:rsidRDefault="006D6DE4" w:rsidP="002B23AA">
      <w:pPr>
        <w:pStyle w:val="a5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1.3</w:t>
      </w:r>
      <w:r w:rsidR="00CA59C1">
        <w:rPr>
          <w:snapToGrid w:val="0"/>
          <w:szCs w:val="28"/>
        </w:rPr>
        <w:t xml:space="preserve">. </w:t>
      </w:r>
      <w:r w:rsidR="00D610A3">
        <w:rPr>
          <w:snapToGrid w:val="0"/>
          <w:szCs w:val="28"/>
        </w:rPr>
        <w:t>Главу 17 Регламента</w:t>
      </w:r>
      <w:r w:rsidR="002B23AA">
        <w:rPr>
          <w:snapToGrid w:val="0"/>
          <w:szCs w:val="28"/>
        </w:rPr>
        <w:t xml:space="preserve"> изложить в следующей редакции:</w:t>
      </w:r>
    </w:p>
    <w:p w:rsidR="001961CC" w:rsidRPr="00D364E1" w:rsidRDefault="00D610A3" w:rsidP="001961CC">
      <w:pPr>
        <w:spacing w:line="240" w:lineRule="auto"/>
        <w:ind w:left="2700" w:right="818" w:hanging="1440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«</w:t>
      </w:r>
      <w:r w:rsidR="001961CC" w:rsidRPr="00973185">
        <w:rPr>
          <w:rFonts w:eastAsia="Times New Roman"/>
          <w:b/>
          <w:i/>
          <w:sz w:val="28"/>
          <w:szCs w:val="28"/>
          <w:lang w:eastAsia="ru-RU"/>
        </w:rPr>
        <w:t>Глава 17.</w:t>
      </w:r>
      <w:r w:rsidR="001961CC" w:rsidRPr="00973185">
        <w:rPr>
          <w:rFonts w:eastAsia="Times New Roman"/>
          <w:b/>
          <w:i/>
          <w:sz w:val="28"/>
          <w:szCs w:val="28"/>
          <w:lang w:eastAsia="ru-RU"/>
        </w:rPr>
        <w:tab/>
        <w:t xml:space="preserve">Организация контроля за исполнением </w:t>
      </w:r>
      <w:r w:rsidR="001961CC" w:rsidRPr="00D364E1">
        <w:rPr>
          <w:rFonts w:eastAsia="Times New Roman"/>
          <w:b/>
          <w:i/>
          <w:sz w:val="28"/>
          <w:szCs w:val="28"/>
          <w:lang w:eastAsia="ru-RU"/>
        </w:rPr>
        <w:t>представлений, предписаний Контрольно-счетной палаты</w:t>
      </w:r>
    </w:p>
    <w:p w:rsidR="00D364E1" w:rsidRDefault="00D364E1" w:rsidP="001961CC">
      <w:pPr>
        <w:spacing w:line="240" w:lineRule="auto"/>
        <w:ind w:right="818"/>
        <w:jc w:val="both"/>
        <w:rPr>
          <w:sz w:val="20"/>
          <w:szCs w:val="20"/>
        </w:rPr>
      </w:pPr>
    </w:p>
    <w:p w:rsidR="00D364E1" w:rsidRPr="00D364E1" w:rsidRDefault="00D364E1" w:rsidP="00D364E1">
      <w:pPr>
        <w:rPr>
          <w:sz w:val="20"/>
          <w:szCs w:val="20"/>
        </w:rPr>
      </w:pPr>
    </w:p>
    <w:p w:rsidR="001961CC" w:rsidRPr="00D364E1" w:rsidRDefault="001961CC" w:rsidP="00D364E1">
      <w:pPr>
        <w:jc w:val="right"/>
        <w:rPr>
          <w:sz w:val="20"/>
          <w:szCs w:val="20"/>
        </w:rPr>
      </w:pPr>
    </w:p>
    <w:p w:rsidR="001961CC" w:rsidRDefault="001961CC" w:rsidP="001961CC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61CC">
        <w:rPr>
          <w:rFonts w:eastAsia="Times New Roman"/>
          <w:sz w:val="28"/>
          <w:szCs w:val="28"/>
          <w:lang w:eastAsia="ru-RU"/>
        </w:rPr>
        <w:lastRenderedPageBreak/>
        <w:t>90.</w:t>
      </w:r>
      <w:r w:rsidRPr="001961CC">
        <w:rPr>
          <w:rFonts w:eastAsia="Times New Roman"/>
          <w:sz w:val="28"/>
          <w:szCs w:val="28"/>
          <w:lang w:eastAsia="ru-RU"/>
        </w:rPr>
        <w:tab/>
        <w:t>Контроль за исполнением представлений, предписаний Контрольно-счетной палаты осуществляют должностные лица, ответственные за проведение контрольных мероприятий</w:t>
      </w:r>
      <w:r w:rsidR="00914149">
        <w:rPr>
          <w:rFonts w:eastAsia="Times New Roman"/>
          <w:sz w:val="28"/>
          <w:szCs w:val="28"/>
          <w:lang w:eastAsia="ru-RU"/>
        </w:rPr>
        <w:t xml:space="preserve"> </w:t>
      </w:r>
      <w:r w:rsidR="006F7843" w:rsidRPr="00293871">
        <w:rPr>
          <w:rFonts w:eastAsia="Times New Roman"/>
          <w:sz w:val="28"/>
          <w:szCs w:val="28"/>
          <w:lang w:eastAsia="ru-RU"/>
        </w:rPr>
        <w:t>(руководители</w:t>
      </w:r>
      <w:r w:rsidR="00914149" w:rsidRPr="00293871">
        <w:rPr>
          <w:rFonts w:eastAsia="Times New Roman"/>
          <w:sz w:val="28"/>
          <w:szCs w:val="28"/>
          <w:lang w:eastAsia="ru-RU"/>
        </w:rPr>
        <w:t xml:space="preserve"> </w:t>
      </w:r>
      <w:r w:rsidR="006F7843" w:rsidRPr="00293871">
        <w:rPr>
          <w:rFonts w:eastAsia="Times New Roman"/>
          <w:sz w:val="28"/>
          <w:szCs w:val="28"/>
          <w:lang w:eastAsia="ru-RU"/>
        </w:rPr>
        <w:t>рабочих групп</w:t>
      </w:r>
      <w:r w:rsidR="00914149" w:rsidRPr="00293871">
        <w:rPr>
          <w:rFonts w:eastAsia="Times New Roman"/>
          <w:sz w:val="28"/>
          <w:szCs w:val="28"/>
          <w:lang w:eastAsia="ru-RU"/>
        </w:rPr>
        <w:t>).</w:t>
      </w:r>
    </w:p>
    <w:p w:rsidR="00785F2D" w:rsidRPr="000D7B14" w:rsidRDefault="00785F2D" w:rsidP="00293871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Подготовка и направление представлений</w:t>
      </w:r>
      <w:r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осуществляется в соответствии со статьей 16 Федерального закона от 07.02.2011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14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Стандартом внешнего муниципального финансового контроля «Общие правила проведения контрольного мероприятия».</w:t>
      </w:r>
    </w:p>
    <w:p w:rsidR="00785F2D" w:rsidRPr="000D7B14" w:rsidRDefault="00785F2D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Контроль за исполнением представлений</w:t>
      </w:r>
      <w:r w:rsidR="006C5B32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7B14">
        <w:rPr>
          <w:rFonts w:ascii="Times New Roman" w:hAnsi="Times New Roman" w:cs="Times New Roman"/>
          <w:sz w:val="28"/>
          <w:szCs w:val="28"/>
        </w:rPr>
        <w:t>рольно-счетной палаты включает в себя:</w:t>
      </w:r>
    </w:p>
    <w:p w:rsidR="00785F2D" w:rsidRPr="000D7B14" w:rsidRDefault="00785F2D" w:rsidP="00293871">
      <w:pPr>
        <w:pStyle w:val="1"/>
        <w:numPr>
          <w:ilvl w:val="2"/>
          <w:numId w:val="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анализ результатов исполнения представ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="006C5B32">
        <w:rPr>
          <w:rFonts w:ascii="Times New Roman" w:hAnsi="Times New Roman" w:cs="Times New Roman"/>
          <w:sz w:val="28"/>
          <w:szCs w:val="28"/>
        </w:rPr>
        <w:t>,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0D7B14">
        <w:rPr>
          <w:rFonts w:ascii="Times New Roman" w:hAnsi="Times New Roman" w:cs="Times New Roman"/>
          <w:sz w:val="28"/>
          <w:szCs w:val="28"/>
        </w:rPr>
        <w:t>;</w:t>
      </w:r>
    </w:p>
    <w:p w:rsidR="00785F2D" w:rsidRPr="000D7B14" w:rsidRDefault="00785F2D" w:rsidP="00293871">
      <w:pPr>
        <w:pStyle w:val="1"/>
        <w:numPr>
          <w:ilvl w:val="2"/>
          <w:numId w:val="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снятие исполненных представлений</w:t>
      </w:r>
      <w:r w:rsidR="006C5B32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(отдельных требований (пунктов) с контроля;</w:t>
      </w:r>
    </w:p>
    <w:p w:rsidR="00785F2D" w:rsidRPr="000D7B14" w:rsidRDefault="00785F2D" w:rsidP="00293871">
      <w:pPr>
        <w:pStyle w:val="1"/>
        <w:numPr>
          <w:ilvl w:val="2"/>
          <w:numId w:val="1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принятие мер в случаях неисполнения представлений</w:t>
      </w:r>
      <w:r w:rsidR="006C5B32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0D7B14">
        <w:rPr>
          <w:rFonts w:ascii="Times New Roman" w:hAnsi="Times New Roman" w:cs="Times New Roman"/>
          <w:sz w:val="28"/>
          <w:szCs w:val="28"/>
        </w:rPr>
        <w:softHyphen/>
      </w:r>
      <w:r w:rsidR="006C5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B14">
        <w:rPr>
          <w:rFonts w:ascii="Times New Roman" w:hAnsi="Times New Roman" w:cs="Times New Roman"/>
          <w:sz w:val="28"/>
          <w:szCs w:val="28"/>
        </w:rPr>
        <w:t>четной палаты (отдельных требований (пунктов), нарушения сроков их исполнения.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Анализ результатов исполнения представлений</w:t>
      </w:r>
      <w:r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осуществляется в процессе проведения: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B14">
        <w:rPr>
          <w:rFonts w:ascii="Times New Roman" w:hAnsi="Times New Roman" w:cs="Times New Roman"/>
          <w:sz w:val="28"/>
          <w:szCs w:val="28"/>
        </w:rPr>
        <w:t>мониторинга исполнения представлений</w:t>
      </w:r>
      <w:r w:rsidR="006C5B32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осуществляемого путем изучения и анализа полученной от объектов контроля информации о результатах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палаты;</w:t>
      </w:r>
    </w:p>
    <w:p w:rsidR="005A66D2" w:rsidRPr="000D7B14" w:rsidRDefault="005A66D2" w:rsidP="00293871">
      <w:pPr>
        <w:pStyle w:val="1"/>
        <w:shd w:val="clear" w:color="auto" w:fill="auto"/>
        <w:tabs>
          <w:tab w:val="left" w:pos="10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B14">
        <w:rPr>
          <w:rFonts w:ascii="Times New Roman" w:hAnsi="Times New Roman" w:cs="Times New Roman"/>
          <w:sz w:val="28"/>
          <w:szCs w:val="28"/>
        </w:rPr>
        <w:t>контрольных мероприятий по проверке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="00330F0F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0A2ED1">
        <w:rPr>
          <w:rFonts w:ascii="Times New Roman" w:hAnsi="Times New Roman" w:cs="Times New Roman"/>
          <w:sz w:val="28"/>
          <w:szCs w:val="28"/>
        </w:rPr>
        <w:t>.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Мониторинг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включает в себя: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B14">
        <w:rPr>
          <w:rFonts w:ascii="Times New Roman" w:hAnsi="Times New Roman" w:cs="Times New Roman"/>
          <w:sz w:val="28"/>
          <w:szCs w:val="28"/>
        </w:rPr>
        <w:t>контроль соблюдения объектами контроля установленных сроков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и информирования Контрольно-счетной палаты о мерах, принятых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B14">
        <w:rPr>
          <w:rFonts w:ascii="Times New Roman" w:hAnsi="Times New Roman" w:cs="Times New Roman"/>
          <w:sz w:val="28"/>
          <w:szCs w:val="28"/>
        </w:rPr>
        <w:t>о результатам их исполнения; анализ результатов исполнения объектами контроля требований, содержащихся в представлениях</w:t>
      </w:r>
      <w:r w:rsidR="0016143C">
        <w:rPr>
          <w:rFonts w:ascii="Times New Roman" w:hAnsi="Times New Roman" w:cs="Times New Roman"/>
          <w:sz w:val="28"/>
          <w:szCs w:val="28"/>
        </w:rPr>
        <w:t>, предписаниях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Контроль за соблюдением сроков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и информирования о принятых по ним мерах состоит в сопоставлении фактических сроков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(отдельных требований (пунктов) со сроками, определенными законодательством Российской Федерации.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Фактические сроки исполнения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(отдельных требований (пунктов) определяются по исходящей дате документов, представленных объектами контроля.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Анализ результатов реализации объектами контроля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включает в себя: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7B14">
        <w:rPr>
          <w:rFonts w:ascii="Times New Roman" w:hAnsi="Times New Roman" w:cs="Times New Roman"/>
          <w:sz w:val="28"/>
          <w:szCs w:val="28"/>
        </w:rPr>
        <w:t>анализ и оценку своевременности и полноты исполнения требований, содержащихся в представлениях</w:t>
      </w:r>
      <w:r w:rsidR="0016143C">
        <w:rPr>
          <w:rFonts w:ascii="Times New Roman" w:hAnsi="Times New Roman" w:cs="Times New Roman"/>
          <w:sz w:val="28"/>
          <w:szCs w:val="28"/>
        </w:rPr>
        <w:t>, предписаниях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 анализ соответствия мер, принятых объектами контроля, содержанию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палаты;</w:t>
      </w:r>
    </w:p>
    <w:p w:rsidR="005A66D2" w:rsidRPr="000D7B14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B14">
        <w:rPr>
          <w:rFonts w:ascii="Times New Roman" w:hAnsi="Times New Roman" w:cs="Times New Roman"/>
          <w:sz w:val="28"/>
          <w:szCs w:val="28"/>
        </w:rPr>
        <w:t>анализ причин неисполнения требований, содержащихся в представлениях</w:t>
      </w:r>
      <w:r w:rsidR="0016143C">
        <w:rPr>
          <w:rFonts w:ascii="Times New Roman" w:hAnsi="Times New Roman" w:cs="Times New Roman"/>
          <w:sz w:val="28"/>
          <w:szCs w:val="28"/>
        </w:rPr>
        <w:t>, предписаниях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5A66D2" w:rsidRPr="00237145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145">
        <w:rPr>
          <w:rFonts w:ascii="Times New Roman" w:hAnsi="Times New Roman" w:cs="Times New Roman"/>
          <w:sz w:val="28"/>
          <w:szCs w:val="28"/>
        </w:rPr>
        <w:t>В ходе осуществления монит</w:t>
      </w:r>
      <w:r w:rsidR="0016143C">
        <w:rPr>
          <w:rFonts w:ascii="Times New Roman" w:hAnsi="Times New Roman" w:cs="Times New Roman"/>
          <w:sz w:val="28"/>
          <w:szCs w:val="28"/>
        </w:rPr>
        <w:t xml:space="preserve">оринга исполнения представлений, предписаний </w:t>
      </w:r>
      <w:r w:rsidRPr="00237145">
        <w:rPr>
          <w:rFonts w:ascii="Times New Roman" w:hAnsi="Times New Roman" w:cs="Times New Roman"/>
          <w:sz w:val="28"/>
          <w:szCs w:val="28"/>
        </w:rPr>
        <w:t xml:space="preserve">Контрольно-счетной палаты у объектов контроля в соответствии со статьей законодательством Российской Федерации может быть запрошена необходимая информация, документы и материалы о ходе и </w:t>
      </w:r>
      <w:proofErr w:type="gramStart"/>
      <w:r w:rsidRPr="00237145">
        <w:rPr>
          <w:rFonts w:ascii="Times New Roman" w:hAnsi="Times New Roman" w:cs="Times New Roman"/>
          <w:sz w:val="28"/>
          <w:szCs w:val="28"/>
        </w:rPr>
        <w:t>результатах исполнения</w:t>
      </w:r>
      <w:proofErr w:type="gramEnd"/>
      <w:r w:rsidRPr="00237145">
        <w:rPr>
          <w:rFonts w:ascii="Times New Roman" w:hAnsi="Times New Roman" w:cs="Times New Roman"/>
          <w:sz w:val="28"/>
          <w:szCs w:val="28"/>
        </w:rPr>
        <w:t xml:space="preserve"> содержащихся в них требований.</w:t>
      </w:r>
    </w:p>
    <w:p w:rsidR="005A66D2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14">
        <w:rPr>
          <w:rFonts w:ascii="Times New Roman" w:hAnsi="Times New Roman" w:cs="Times New Roman"/>
          <w:sz w:val="28"/>
          <w:szCs w:val="28"/>
        </w:rPr>
        <w:t>По итогам анализа результатов исполнения объектами контроля представлений</w:t>
      </w:r>
      <w:r w:rsidR="0016143C">
        <w:rPr>
          <w:rFonts w:ascii="Times New Roman" w:hAnsi="Times New Roman" w:cs="Times New Roman"/>
          <w:sz w:val="28"/>
          <w:szCs w:val="28"/>
        </w:rPr>
        <w:t>, предписаний</w:t>
      </w:r>
      <w:r w:rsidRPr="000D7B14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:rsidR="003946B4" w:rsidRDefault="007C77BB" w:rsidP="00293871">
      <w:pPr>
        <w:spacing w:line="240" w:lineRule="auto"/>
        <w:ind w:firstLine="567"/>
        <w:jc w:val="both"/>
        <w:rPr>
          <w:sz w:val="28"/>
          <w:szCs w:val="28"/>
        </w:rPr>
      </w:pPr>
      <w:r w:rsidRPr="007C77BB">
        <w:rPr>
          <w:sz w:val="28"/>
          <w:szCs w:val="28"/>
        </w:rPr>
        <w:t xml:space="preserve">Должностное лицо, ответственное за проведение контрольного мероприятия, </w:t>
      </w:r>
      <w:r w:rsidR="003946B4" w:rsidRPr="007C77BB">
        <w:rPr>
          <w:sz w:val="28"/>
          <w:szCs w:val="28"/>
        </w:rPr>
        <w:t>не позднее 1</w:t>
      </w:r>
      <w:r w:rsidRPr="007C77BB">
        <w:rPr>
          <w:sz w:val="28"/>
          <w:szCs w:val="28"/>
        </w:rPr>
        <w:t>0</w:t>
      </w:r>
      <w:r w:rsidR="003946B4" w:rsidRPr="007C77BB">
        <w:rPr>
          <w:sz w:val="28"/>
          <w:szCs w:val="28"/>
        </w:rPr>
        <w:t xml:space="preserve"> рабочих дней со дня истечения срока выполнения представления</w:t>
      </w:r>
      <w:r w:rsidRPr="007C77BB">
        <w:rPr>
          <w:sz w:val="28"/>
          <w:szCs w:val="28"/>
        </w:rPr>
        <w:t xml:space="preserve">, </w:t>
      </w:r>
      <w:r w:rsidRPr="0048590A">
        <w:rPr>
          <w:sz w:val="28"/>
          <w:szCs w:val="28"/>
        </w:rPr>
        <w:t xml:space="preserve">предписания </w:t>
      </w:r>
      <w:r w:rsidR="003946B4" w:rsidRPr="007C77BB">
        <w:rPr>
          <w:sz w:val="28"/>
          <w:szCs w:val="28"/>
        </w:rPr>
        <w:t>(отдельного его требования (пункта) направля</w:t>
      </w:r>
      <w:r w:rsidR="00CD0AC2">
        <w:rPr>
          <w:sz w:val="28"/>
          <w:szCs w:val="28"/>
        </w:rPr>
        <w:t>е</w:t>
      </w:r>
      <w:r w:rsidR="003946B4" w:rsidRPr="007C77BB">
        <w:rPr>
          <w:sz w:val="28"/>
          <w:szCs w:val="28"/>
        </w:rPr>
        <w:t xml:space="preserve">т </w:t>
      </w:r>
      <w:r w:rsidRPr="007C77BB">
        <w:rPr>
          <w:sz w:val="28"/>
          <w:szCs w:val="28"/>
        </w:rPr>
        <w:t>п</w:t>
      </w:r>
      <w:r w:rsidR="003946B4" w:rsidRPr="007C77BB">
        <w:rPr>
          <w:sz w:val="28"/>
          <w:szCs w:val="28"/>
        </w:rPr>
        <w:t xml:space="preserve">редседателю </w:t>
      </w:r>
      <w:r w:rsidRPr="007C77BB">
        <w:rPr>
          <w:sz w:val="28"/>
          <w:szCs w:val="28"/>
        </w:rPr>
        <w:t>Контрольно-с</w:t>
      </w:r>
      <w:r w:rsidR="003946B4" w:rsidRPr="007C77BB">
        <w:rPr>
          <w:sz w:val="28"/>
          <w:szCs w:val="28"/>
        </w:rPr>
        <w:t xml:space="preserve">четной палаты </w:t>
      </w:r>
      <w:r w:rsidR="004248F2">
        <w:rPr>
          <w:sz w:val="28"/>
          <w:szCs w:val="28"/>
        </w:rPr>
        <w:t>информацию</w:t>
      </w:r>
      <w:r w:rsidR="003946B4" w:rsidRPr="007C77BB">
        <w:rPr>
          <w:sz w:val="28"/>
          <w:szCs w:val="28"/>
        </w:rPr>
        <w:t xml:space="preserve"> с</w:t>
      </w:r>
      <w:r w:rsidR="002C09F2">
        <w:rPr>
          <w:sz w:val="28"/>
          <w:szCs w:val="28"/>
        </w:rPr>
        <w:t xml:space="preserve"> одним из</w:t>
      </w:r>
      <w:r w:rsidR="003946B4" w:rsidRPr="007C77BB">
        <w:rPr>
          <w:sz w:val="28"/>
          <w:szCs w:val="28"/>
        </w:rPr>
        <w:t xml:space="preserve"> предложени</w:t>
      </w:r>
      <w:r w:rsidR="002C09F2">
        <w:rPr>
          <w:sz w:val="28"/>
          <w:szCs w:val="28"/>
        </w:rPr>
        <w:t>й</w:t>
      </w:r>
      <w:r w:rsidR="003946B4" w:rsidRPr="007C77BB">
        <w:rPr>
          <w:sz w:val="28"/>
          <w:szCs w:val="28"/>
        </w:rPr>
        <w:t>:</w:t>
      </w:r>
    </w:p>
    <w:p w:rsidR="003946B4" w:rsidRPr="009F4F4C" w:rsidRDefault="00072B7C" w:rsidP="00293871">
      <w:pPr>
        <w:spacing w:line="240" w:lineRule="auto"/>
        <w:ind w:firstLine="567"/>
        <w:jc w:val="both"/>
        <w:rPr>
          <w:sz w:val="28"/>
          <w:szCs w:val="28"/>
        </w:rPr>
      </w:pPr>
      <w:bookmarkStart w:id="1" w:name="sub_4553"/>
      <w:r w:rsidRPr="009F4F4C">
        <w:rPr>
          <w:sz w:val="28"/>
          <w:szCs w:val="28"/>
        </w:rPr>
        <w:t xml:space="preserve">- </w:t>
      </w:r>
      <w:r w:rsidR="003946B4" w:rsidRPr="009F4F4C">
        <w:rPr>
          <w:sz w:val="28"/>
          <w:szCs w:val="28"/>
        </w:rPr>
        <w:t>о снятии с контроля выполненн</w:t>
      </w:r>
      <w:r w:rsidR="002C09F2">
        <w:rPr>
          <w:sz w:val="28"/>
          <w:szCs w:val="28"/>
        </w:rPr>
        <w:t>ого представления</w:t>
      </w:r>
      <w:r w:rsidR="00C65561">
        <w:rPr>
          <w:sz w:val="28"/>
          <w:szCs w:val="28"/>
        </w:rPr>
        <w:t>, предписания</w:t>
      </w:r>
      <w:r w:rsidR="003946B4" w:rsidRPr="009F4F4C">
        <w:rPr>
          <w:sz w:val="28"/>
          <w:szCs w:val="28"/>
        </w:rPr>
        <w:t xml:space="preserve"> </w:t>
      </w:r>
      <w:r w:rsidRPr="009F4F4C">
        <w:rPr>
          <w:sz w:val="28"/>
          <w:szCs w:val="28"/>
        </w:rPr>
        <w:t>Контрольно-с</w:t>
      </w:r>
      <w:r w:rsidR="003946B4" w:rsidRPr="009F4F4C">
        <w:rPr>
          <w:sz w:val="28"/>
          <w:szCs w:val="28"/>
        </w:rPr>
        <w:t>четной палаты (отдельных требований (пунктов)</w:t>
      </w:r>
      <w:r w:rsidR="003946B4" w:rsidRPr="009F4F4C">
        <w:rPr>
          <w:sz w:val="28"/>
          <w:szCs w:val="28"/>
          <w:vertAlign w:val="superscript"/>
        </w:rPr>
        <w:t xml:space="preserve"> </w:t>
      </w:r>
      <w:r w:rsidR="003946B4" w:rsidRPr="009F4F4C">
        <w:rPr>
          <w:sz w:val="28"/>
          <w:szCs w:val="28"/>
        </w:rPr>
        <w:t>с письменным обоснованием целесообразности снятия с контроля;</w:t>
      </w:r>
    </w:p>
    <w:bookmarkEnd w:id="1"/>
    <w:p w:rsidR="003946B4" w:rsidRDefault="00072B7C" w:rsidP="00293871">
      <w:pPr>
        <w:spacing w:line="240" w:lineRule="auto"/>
        <w:ind w:firstLine="567"/>
        <w:jc w:val="both"/>
        <w:rPr>
          <w:sz w:val="28"/>
          <w:szCs w:val="28"/>
        </w:rPr>
      </w:pPr>
      <w:r w:rsidRPr="009F4F4C">
        <w:rPr>
          <w:sz w:val="28"/>
          <w:szCs w:val="28"/>
        </w:rPr>
        <w:t xml:space="preserve">- </w:t>
      </w:r>
      <w:r w:rsidR="003946B4" w:rsidRPr="009F4F4C">
        <w:rPr>
          <w:sz w:val="28"/>
          <w:szCs w:val="28"/>
        </w:rPr>
        <w:t>о продлении срока контроля за выполнением представлени</w:t>
      </w:r>
      <w:r w:rsidR="002C09F2">
        <w:rPr>
          <w:sz w:val="28"/>
          <w:szCs w:val="28"/>
        </w:rPr>
        <w:t>я</w:t>
      </w:r>
      <w:r w:rsidR="003946B4" w:rsidRPr="009F4F4C">
        <w:rPr>
          <w:sz w:val="28"/>
          <w:szCs w:val="28"/>
        </w:rPr>
        <w:t xml:space="preserve"> </w:t>
      </w:r>
      <w:r w:rsidRPr="009F4F4C">
        <w:rPr>
          <w:sz w:val="28"/>
          <w:szCs w:val="28"/>
        </w:rPr>
        <w:t>Контрольно-с</w:t>
      </w:r>
      <w:r w:rsidR="003946B4" w:rsidRPr="009F4F4C">
        <w:rPr>
          <w:sz w:val="28"/>
          <w:szCs w:val="28"/>
        </w:rPr>
        <w:t>четной палаты (отдельных требований (пунктов) с обоснованием причин;</w:t>
      </w:r>
    </w:p>
    <w:p w:rsidR="00883054" w:rsidRDefault="00883054" w:rsidP="0029387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7C77B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7C77BB">
        <w:rPr>
          <w:sz w:val="28"/>
          <w:szCs w:val="28"/>
        </w:rPr>
        <w:t xml:space="preserve"> контрольного мероприятия</w:t>
      </w:r>
      <w:r w:rsidRPr="009F4F4C">
        <w:rPr>
          <w:sz w:val="28"/>
          <w:szCs w:val="28"/>
        </w:rPr>
        <w:t xml:space="preserve"> по проверке выполнения представления</w:t>
      </w:r>
      <w:r>
        <w:rPr>
          <w:sz w:val="28"/>
          <w:szCs w:val="28"/>
        </w:rPr>
        <w:t xml:space="preserve"> Контрольно-с</w:t>
      </w:r>
      <w:r w:rsidRPr="009F4F4C">
        <w:rPr>
          <w:sz w:val="28"/>
          <w:szCs w:val="28"/>
        </w:rPr>
        <w:t>четной палаты.</w:t>
      </w:r>
    </w:p>
    <w:p w:rsidR="00CD0AC2" w:rsidRPr="006F7843" w:rsidRDefault="00CD0AC2" w:rsidP="00293871">
      <w:pPr>
        <w:spacing w:line="240" w:lineRule="auto"/>
        <w:ind w:firstLine="708"/>
        <w:jc w:val="both"/>
        <w:rPr>
          <w:sz w:val="28"/>
          <w:szCs w:val="28"/>
        </w:rPr>
      </w:pPr>
      <w:r w:rsidRPr="0076759E">
        <w:rPr>
          <w:sz w:val="28"/>
          <w:szCs w:val="28"/>
        </w:rPr>
        <w:t>Председатель Контрольно-счетной палаты по предложени</w:t>
      </w:r>
      <w:r w:rsidR="002C09F2" w:rsidRPr="0076759E">
        <w:rPr>
          <w:sz w:val="28"/>
          <w:szCs w:val="28"/>
        </w:rPr>
        <w:t>ю</w:t>
      </w:r>
      <w:r w:rsidRPr="0076759E">
        <w:rPr>
          <w:sz w:val="28"/>
          <w:szCs w:val="28"/>
        </w:rPr>
        <w:t xml:space="preserve"> должностно</w:t>
      </w:r>
      <w:r w:rsidR="002C09F2" w:rsidRPr="0076759E">
        <w:rPr>
          <w:sz w:val="28"/>
          <w:szCs w:val="28"/>
        </w:rPr>
        <w:t>го</w:t>
      </w:r>
      <w:r w:rsidRPr="0076759E">
        <w:rPr>
          <w:sz w:val="28"/>
          <w:szCs w:val="28"/>
        </w:rPr>
        <w:t xml:space="preserve"> лиц</w:t>
      </w:r>
      <w:r w:rsidR="002C09F2" w:rsidRPr="0076759E">
        <w:rPr>
          <w:sz w:val="28"/>
          <w:szCs w:val="28"/>
        </w:rPr>
        <w:t>а</w:t>
      </w:r>
      <w:r w:rsidRPr="0076759E">
        <w:rPr>
          <w:sz w:val="28"/>
          <w:szCs w:val="28"/>
        </w:rPr>
        <w:t>, ответственно</w:t>
      </w:r>
      <w:r w:rsidR="002C09F2" w:rsidRPr="0076759E">
        <w:rPr>
          <w:sz w:val="28"/>
          <w:szCs w:val="28"/>
        </w:rPr>
        <w:t>го</w:t>
      </w:r>
      <w:r w:rsidRPr="0076759E">
        <w:rPr>
          <w:sz w:val="28"/>
          <w:szCs w:val="28"/>
        </w:rPr>
        <w:t xml:space="preserve"> за проведение контрольного мероприятия, </w:t>
      </w:r>
      <w:r w:rsidR="004248F2" w:rsidRPr="0076759E">
        <w:rPr>
          <w:sz w:val="28"/>
          <w:szCs w:val="28"/>
        </w:rPr>
        <w:t xml:space="preserve">принимает решение </w:t>
      </w:r>
      <w:r w:rsidR="004248F2" w:rsidRPr="0076759E">
        <w:rPr>
          <w:rFonts w:eastAsiaTheme="minorHAnsi"/>
          <w:sz w:val="28"/>
          <w:szCs w:val="28"/>
          <w:lang w:eastAsia="en-US"/>
        </w:rPr>
        <w:t>о снятии с контроля представления Контрольно-счетной палаты (отдельных требований (пунктов), или о продлении сроков контроля за его выполнением или о</w:t>
      </w:r>
      <w:r w:rsidR="00883054" w:rsidRPr="00883054">
        <w:rPr>
          <w:sz w:val="28"/>
          <w:szCs w:val="28"/>
        </w:rPr>
        <w:t xml:space="preserve"> </w:t>
      </w:r>
      <w:r w:rsidR="00883054" w:rsidRPr="007C77BB">
        <w:rPr>
          <w:sz w:val="28"/>
          <w:szCs w:val="28"/>
        </w:rPr>
        <w:t>проведени</w:t>
      </w:r>
      <w:r w:rsidR="00883054">
        <w:rPr>
          <w:sz w:val="28"/>
          <w:szCs w:val="28"/>
        </w:rPr>
        <w:t>и</w:t>
      </w:r>
      <w:r w:rsidR="00883054" w:rsidRPr="007C77BB">
        <w:rPr>
          <w:sz w:val="28"/>
          <w:szCs w:val="28"/>
        </w:rPr>
        <w:t xml:space="preserve"> контрольного мероприятия</w:t>
      </w:r>
      <w:r w:rsidR="00883054" w:rsidRPr="009F4F4C">
        <w:rPr>
          <w:sz w:val="28"/>
          <w:szCs w:val="28"/>
        </w:rPr>
        <w:t xml:space="preserve"> по проверке выполнения представления</w:t>
      </w:r>
      <w:r w:rsidR="00883054">
        <w:rPr>
          <w:sz w:val="28"/>
          <w:szCs w:val="28"/>
        </w:rPr>
        <w:t xml:space="preserve"> Контрольно-с</w:t>
      </w:r>
      <w:r w:rsidR="00883054" w:rsidRPr="009F4F4C">
        <w:rPr>
          <w:sz w:val="28"/>
          <w:szCs w:val="28"/>
        </w:rPr>
        <w:t>четной палаты</w:t>
      </w:r>
      <w:r w:rsidR="00AC56D3">
        <w:rPr>
          <w:sz w:val="28"/>
          <w:szCs w:val="28"/>
        </w:rPr>
        <w:t xml:space="preserve"> </w:t>
      </w:r>
      <w:r w:rsidR="00AC56D3" w:rsidRPr="006F7843">
        <w:rPr>
          <w:sz w:val="28"/>
          <w:szCs w:val="28"/>
        </w:rPr>
        <w:t>в соответствии с</w:t>
      </w:r>
      <w:r w:rsidR="007242A7" w:rsidRPr="006F7843">
        <w:rPr>
          <w:sz w:val="28"/>
          <w:szCs w:val="28"/>
        </w:rPr>
        <w:t>о</w:t>
      </w:r>
      <w:r w:rsidR="00AC56D3" w:rsidRPr="006F7843">
        <w:rPr>
          <w:sz w:val="28"/>
          <w:szCs w:val="28"/>
        </w:rPr>
        <w:t xml:space="preserve"> </w:t>
      </w:r>
      <w:r w:rsidR="007242A7" w:rsidRPr="006F7843">
        <w:rPr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="00376992" w:rsidRPr="006F7843">
        <w:rPr>
          <w:sz w:val="28"/>
          <w:szCs w:val="28"/>
        </w:rPr>
        <w:t xml:space="preserve">. </w:t>
      </w:r>
    </w:p>
    <w:p w:rsidR="003946B4" w:rsidRPr="00592597" w:rsidRDefault="003946B4" w:rsidP="00293871">
      <w:pPr>
        <w:spacing w:line="240" w:lineRule="auto"/>
        <w:ind w:firstLine="708"/>
        <w:jc w:val="both"/>
        <w:rPr>
          <w:sz w:val="28"/>
          <w:szCs w:val="28"/>
        </w:rPr>
      </w:pPr>
      <w:r w:rsidRPr="00592597">
        <w:rPr>
          <w:sz w:val="28"/>
          <w:szCs w:val="28"/>
        </w:rPr>
        <w:t>При обращении руководителей объектов контроля в суды и правоохранительные органы при выполнении отдельных требований (пунктов) представлений</w:t>
      </w:r>
      <w:r w:rsidR="001C5B25">
        <w:rPr>
          <w:sz w:val="28"/>
          <w:szCs w:val="28"/>
        </w:rPr>
        <w:t xml:space="preserve"> </w:t>
      </w:r>
      <w:r w:rsidR="0084538D">
        <w:rPr>
          <w:sz w:val="28"/>
          <w:szCs w:val="28"/>
        </w:rPr>
        <w:t>Контрольно-с</w:t>
      </w:r>
      <w:r w:rsidRPr="00592597">
        <w:rPr>
          <w:sz w:val="28"/>
          <w:szCs w:val="28"/>
        </w:rPr>
        <w:t>четной палаты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</w:t>
      </w:r>
    </w:p>
    <w:p w:rsidR="003946B4" w:rsidRPr="00CD0AC2" w:rsidRDefault="003946B4" w:rsidP="00293871">
      <w:pPr>
        <w:spacing w:line="240" w:lineRule="auto"/>
        <w:ind w:firstLine="708"/>
        <w:jc w:val="both"/>
        <w:rPr>
          <w:sz w:val="28"/>
          <w:szCs w:val="28"/>
        </w:rPr>
      </w:pPr>
      <w:r w:rsidRPr="00CD0AC2">
        <w:rPr>
          <w:sz w:val="28"/>
          <w:szCs w:val="28"/>
        </w:rPr>
        <w:t xml:space="preserve">При выполнении (снятии с контроля) всех требований (пунктов) представление </w:t>
      </w:r>
      <w:r w:rsidR="00883054">
        <w:rPr>
          <w:sz w:val="28"/>
          <w:szCs w:val="28"/>
        </w:rPr>
        <w:t>Контрольно-с</w:t>
      </w:r>
      <w:r w:rsidRPr="00CD0AC2">
        <w:rPr>
          <w:sz w:val="28"/>
          <w:szCs w:val="28"/>
        </w:rPr>
        <w:t xml:space="preserve">четной палаты снимается с контроля в целом. </w:t>
      </w:r>
    </w:p>
    <w:p w:rsidR="003946B4" w:rsidRPr="0076759E" w:rsidRDefault="003946B4" w:rsidP="00293871">
      <w:pPr>
        <w:spacing w:line="240" w:lineRule="auto"/>
        <w:ind w:firstLine="708"/>
        <w:jc w:val="both"/>
        <w:rPr>
          <w:sz w:val="28"/>
          <w:szCs w:val="28"/>
        </w:rPr>
      </w:pPr>
      <w:bookmarkStart w:id="2" w:name="sub_47"/>
      <w:r w:rsidRPr="0076759E">
        <w:rPr>
          <w:sz w:val="28"/>
          <w:szCs w:val="28"/>
        </w:rPr>
        <w:t xml:space="preserve">Срок выполнения представления может быть продлен по решению </w:t>
      </w:r>
      <w:r w:rsidR="0076759E" w:rsidRPr="0076759E">
        <w:rPr>
          <w:sz w:val="28"/>
          <w:szCs w:val="28"/>
        </w:rPr>
        <w:t xml:space="preserve">председателя Контрольно-счетной </w:t>
      </w:r>
      <w:r w:rsidRPr="0076759E">
        <w:rPr>
          <w:sz w:val="28"/>
          <w:szCs w:val="28"/>
        </w:rPr>
        <w:t>палаты</w:t>
      </w:r>
      <w:r w:rsidR="00713F5F">
        <w:rPr>
          <w:sz w:val="28"/>
          <w:szCs w:val="28"/>
        </w:rPr>
        <w:t xml:space="preserve"> </w:t>
      </w:r>
      <w:r w:rsidR="00713F5F" w:rsidRPr="00E76875">
        <w:rPr>
          <w:sz w:val="28"/>
          <w:szCs w:val="28"/>
        </w:rPr>
        <w:t>на основании предложения руководителя рабочей группы, инспекции</w:t>
      </w:r>
      <w:r w:rsidRPr="0076759E">
        <w:rPr>
          <w:sz w:val="28"/>
          <w:szCs w:val="28"/>
        </w:rPr>
        <w:t>, но не более одного раза.</w:t>
      </w:r>
    </w:p>
    <w:bookmarkEnd w:id="2"/>
    <w:p w:rsidR="003946B4" w:rsidRPr="0076759E" w:rsidRDefault="003946B4" w:rsidP="00293871">
      <w:pPr>
        <w:spacing w:line="240" w:lineRule="auto"/>
        <w:ind w:firstLine="708"/>
        <w:jc w:val="both"/>
        <w:rPr>
          <w:sz w:val="28"/>
          <w:szCs w:val="28"/>
        </w:rPr>
      </w:pPr>
      <w:r w:rsidRPr="0076759E">
        <w:rPr>
          <w:sz w:val="28"/>
          <w:szCs w:val="28"/>
        </w:rPr>
        <w:t xml:space="preserve">Продление срока выполнения представления </w:t>
      </w:r>
      <w:r w:rsidR="00883054">
        <w:rPr>
          <w:sz w:val="28"/>
          <w:szCs w:val="28"/>
        </w:rPr>
        <w:t>Контрольно-счетной</w:t>
      </w:r>
      <w:r w:rsidRPr="0076759E">
        <w:rPr>
          <w:sz w:val="28"/>
          <w:szCs w:val="28"/>
        </w:rPr>
        <w:t xml:space="preserve"> палаты, направленного по результатам контрольного мероприятия, осуществляется с учетом того, что срок выполнения представления </w:t>
      </w:r>
      <w:r w:rsidR="0076759E" w:rsidRPr="0076759E">
        <w:rPr>
          <w:sz w:val="28"/>
          <w:szCs w:val="28"/>
        </w:rPr>
        <w:t>Контрольно-с</w:t>
      </w:r>
      <w:r w:rsidRPr="0076759E">
        <w:rPr>
          <w:sz w:val="28"/>
          <w:szCs w:val="28"/>
        </w:rPr>
        <w:t xml:space="preserve">четной палаты (отдельного требования (пункта) не должен превышать </w:t>
      </w:r>
      <w:r w:rsidRPr="006F7843">
        <w:rPr>
          <w:sz w:val="28"/>
          <w:szCs w:val="28"/>
        </w:rPr>
        <w:t xml:space="preserve">шести </w:t>
      </w:r>
      <w:r w:rsidRPr="0076759E">
        <w:rPr>
          <w:sz w:val="28"/>
          <w:szCs w:val="28"/>
        </w:rPr>
        <w:t xml:space="preserve">месяцев (суммарно с учетом однократного продления </w:t>
      </w:r>
      <w:r w:rsidR="0076759E" w:rsidRPr="0076759E">
        <w:rPr>
          <w:sz w:val="28"/>
          <w:szCs w:val="28"/>
        </w:rPr>
        <w:t>срока выполнения представления)</w:t>
      </w:r>
      <w:r w:rsidRPr="0076759E">
        <w:rPr>
          <w:sz w:val="28"/>
          <w:szCs w:val="28"/>
        </w:rPr>
        <w:t>.</w:t>
      </w:r>
    </w:p>
    <w:p w:rsidR="003946B4" w:rsidRPr="0076759E" w:rsidRDefault="003946B4" w:rsidP="00293871">
      <w:pPr>
        <w:spacing w:line="240" w:lineRule="auto"/>
        <w:ind w:firstLine="708"/>
        <w:jc w:val="both"/>
        <w:rPr>
          <w:sz w:val="28"/>
          <w:szCs w:val="28"/>
        </w:rPr>
      </w:pPr>
      <w:bookmarkStart w:id="3" w:name="sub_48"/>
      <w:r w:rsidRPr="0076759E">
        <w:rPr>
          <w:sz w:val="28"/>
          <w:szCs w:val="28"/>
        </w:rPr>
        <w:t xml:space="preserve">Днем окончания контроля за выполнением представления </w:t>
      </w:r>
      <w:r w:rsidR="0076759E">
        <w:rPr>
          <w:sz w:val="28"/>
          <w:szCs w:val="28"/>
        </w:rPr>
        <w:t>Контрольно-с</w:t>
      </w:r>
      <w:r w:rsidRPr="0076759E">
        <w:rPr>
          <w:sz w:val="28"/>
          <w:szCs w:val="28"/>
        </w:rPr>
        <w:t>четной палаты (отдельного требования (пункта) является дата принятия решения о снятии его с контроля.</w:t>
      </w:r>
    </w:p>
    <w:bookmarkEnd w:id="3"/>
    <w:p w:rsidR="005A66D2" w:rsidRDefault="005A66D2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145">
        <w:rPr>
          <w:rFonts w:ascii="Times New Roman" w:hAnsi="Times New Roman" w:cs="Times New Roman"/>
          <w:sz w:val="28"/>
          <w:szCs w:val="28"/>
        </w:rPr>
        <w:t>В случае неисполнения представления</w:t>
      </w:r>
      <w:r w:rsidR="00787483">
        <w:rPr>
          <w:rFonts w:ascii="Times New Roman" w:hAnsi="Times New Roman" w:cs="Times New Roman"/>
          <w:sz w:val="28"/>
          <w:szCs w:val="28"/>
        </w:rPr>
        <w:t>, предписания</w:t>
      </w:r>
      <w:r w:rsidRPr="00237145">
        <w:rPr>
          <w:rFonts w:ascii="Times New Roman" w:hAnsi="Times New Roman" w:cs="Times New Roman"/>
          <w:sz w:val="28"/>
          <w:szCs w:val="28"/>
        </w:rPr>
        <w:t xml:space="preserve"> Контрольно-счетной палаты в установленный срок соответствующие должностные лица Контрольно-счетной палаты в установленном порядке </w:t>
      </w:r>
      <w:r w:rsidRPr="008F6338">
        <w:rPr>
          <w:rFonts w:ascii="Times New Roman" w:hAnsi="Times New Roman" w:cs="Times New Roman"/>
          <w:sz w:val="28"/>
          <w:szCs w:val="28"/>
        </w:rPr>
        <w:t>составляют протокол об административном</w:t>
      </w:r>
      <w:r w:rsidRPr="00237145">
        <w:rPr>
          <w:rFonts w:ascii="Times New Roman" w:hAnsi="Times New Roman" w:cs="Times New Roman"/>
          <w:sz w:val="28"/>
          <w:szCs w:val="28"/>
        </w:rPr>
        <w:t xml:space="preserve"> правонарушении.</w:t>
      </w:r>
    </w:p>
    <w:p w:rsidR="0016143C" w:rsidRDefault="0016143C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054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8270E4">
        <w:rPr>
          <w:rFonts w:ascii="Times New Roman" w:hAnsi="Times New Roman" w:cs="Times New Roman"/>
          <w:sz w:val="28"/>
          <w:szCs w:val="28"/>
        </w:rPr>
        <w:t>В случае изменения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или при иной необходимости отмены</w:t>
      </w:r>
      <w:r w:rsidRPr="008270E4">
        <w:rPr>
          <w:rFonts w:ascii="Times New Roman" w:hAnsi="Times New Roman" w:cs="Times New Roman"/>
          <w:sz w:val="28"/>
          <w:szCs w:val="28"/>
        </w:rPr>
        <w:t>,</w:t>
      </w:r>
      <w:r w:rsidR="001257A4">
        <w:rPr>
          <w:rFonts w:ascii="Times New Roman" w:hAnsi="Times New Roman" w:cs="Times New Roman"/>
          <w:sz w:val="28"/>
          <w:szCs w:val="28"/>
        </w:rPr>
        <w:t xml:space="preserve"> изменения ране принятого представления, предписания, вносятся изменения в представления, предписания, или они отменяются.</w:t>
      </w:r>
      <w:r w:rsidR="00D610A3">
        <w:rPr>
          <w:rFonts w:ascii="Times New Roman" w:hAnsi="Times New Roman" w:cs="Times New Roman"/>
          <w:sz w:val="28"/>
          <w:szCs w:val="28"/>
        </w:rPr>
        <w:t>».</w:t>
      </w:r>
    </w:p>
    <w:p w:rsidR="00D610A3" w:rsidRPr="00241928" w:rsidRDefault="00D610A3" w:rsidP="00293871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1928" w:rsidRPr="00C52AF8" w:rsidRDefault="00241928" w:rsidP="0029387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AF8">
        <w:rPr>
          <w:sz w:val="28"/>
          <w:szCs w:val="28"/>
        </w:rPr>
        <w:t xml:space="preserve">Документоведу Контрольно-счетной палаты Озерского городского округа ознакомить с настоящим распоряжением </w:t>
      </w:r>
      <w:r>
        <w:rPr>
          <w:sz w:val="28"/>
          <w:szCs w:val="28"/>
        </w:rPr>
        <w:t>муниципальных служащих</w:t>
      </w:r>
      <w:r w:rsidRPr="00C52AF8">
        <w:rPr>
          <w:sz w:val="28"/>
          <w:szCs w:val="28"/>
        </w:rPr>
        <w:t xml:space="preserve"> Контрольно-счетной палаты Озерского городского округа</w:t>
      </w:r>
      <w:r>
        <w:rPr>
          <w:sz w:val="28"/>
          <w:szCs w:val="28"/>
        </w:rPr>
        <w:t>.</w:t>
      </w:r>
    </w:p>
    <w:p w:rsidR="00564B4F" w:rsidRPr="00C52AF8" w:rsidRDefault="00241928" w:rsidP="009141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B4F">
        <w:rPr>
          <w:sz w:val="28"/>
          <w:szCs w:val="28"/>
        </w:rPr>
        <w:t xml:space="preserve">. </w:t>
      </w:r>
      <w:r w:rsidR="00564B4F" w:rsidRPr="00C52AF8">
        <w:rPr>
          <w:sz w:val="28"/>
          <w:szCs w:val="28"/>
        </w:rPr>
        <w:t xml:space="preserve">Опубликовать настоящее распоряжение в </w:t>
      </w:r>
      <w:r w:rsidR="00564B4F">
        <w:rPr>
          <w:sz w:val="28"/>
          <w:szCs w:val="28"/>
        </w:rPr>
        <w:t>газете «</w:t>
      </w:r>
      <w:r w:rsidR="00564B4F" w:rsidRPr="00C52AF8">
        <w:rPr>
          <w:sz w:val="28"/>
          <w:szCs w:val="28"/>
        </w:rPr>
        <w:t>Озерск</w:t>
      </w:r>
      <w:r w:rsidR="00564B4F">
        <w:rPr>
          <w:sz w:val="28"/>
          <w:szCs w:val="28"/>
        </w:rPr>
        <w:t>ий вестник»</w:t>
      </w:r>
      <w:r w:rsidR="00564B4F" w:rsidRPr="00C52AF8">
        <w:rPr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 Челябинской области.</w:t>
      </w:r>
    </w:p>
    <w:p w:rsidR="00564B4F" w:rsidRPr="00C52AF8" w:rsidRDefault="00241928" w:rsidP="00914149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B4F">
        <w:rPr>
          <w:sz w:val="28"/>
          <w:szCs w:val="28"/>
        </w:rPr>
        <w:t xml:space="preserve">. </w:t>
      </w:r>
      <w:r w:rsidR="00564B4F" w:rsidRPr="00C52AF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64B4F" w:rsidRDefault="00564B4F" w:rsidP="00293871">
      <w:pPr>
        <w:suppressLineNumbers/>
        <w:spacing w:line="240" w:lineRule="auto"/>
        <w:ind w:firstLine="709"/>
        <w:jc w:val="both"/>
        <w:rPr>
          <w:sz w:val="28"/>
          <w:szCs w:val="28"/>
        </w:rPr>
      </w:pPr>
    </w:p>
    <w:p w:rsidR="00293871" w:rsidRDefault="00293871" w:rsidP="00293871">
      <w:pPr>
        <w:suppressLineNumbers/>
        <w:spacing w:line="240" w:lineRule="auto"/>
        <w:ind w:firstLine="709"/>
        <w:jc w:val="both"/>
        <w:rPr>
          <w:sz w:val="28"/>
          <w:szCs w:val="28"/>
        </w:rPr>
      </w:pPr>
    </w:p>
    <w:p w:rsidR="00293871" w:rsidRDefault="00293871" w:rsidP="00293871">
      <w:pPr>
        <w:suppressLineNumbers/>
        <w:spacing w:line="240" w:lineRule="auto"/>
        <w:ind w:firstLine="709"/>
        <w:jc w:val="both"/>
        <w:rPr>
          <w:sz w:val="28"/>
          <w:szCs w:val="28"/>
        </w:rPr>
      </w:pPr>
    </w:p>
    <w:p w:rsidR="00564B4F" w:rsidRPr="009F5532" w:rsidRDefault="00564B4F" w:rsidP="00564B4F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4" w:name="Pdp"/>
      <w:r w:rsidRPr="009F553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64B4F" w:rsidRPr="009F5532" w:rsidRDefault="00564B4F" w:rsidP="00564B4F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553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85F2D" w:rsidRPr="00A12761" w:rsidRDefault="00564B4F" w:rsidP="00A12761">
      <w:pPr>
        <w:pStyle w:val="a7"/>
        <w:spacing w:after="0"/>
        <w:ind w:left="0"/>
      </w:pPr>
      <w:r w:rsidRPr="009F5532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                                         </w:t>
      </w:r>
      <w:r w:rsidR="00D364E1">
        <w:rPr>
          <w:rFonts w:ascii="Times New Roman" w:hAnsi="Times New Roman" w:cs="Times New Roman"/>
          <w:sz w:val="28"/>
          <w:szCs w:val="28"/>
        </w:rPr>
        <w:t xml:space="preserve">      </w:t>
      </w:r>
      <w:r w:rsidRPr="009F5532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End w:id="4"/>
      <w:r w:rsidRPr="009F5532">
        <w:rPr>
          <w:rFonts w:ascii="Times New Roman" w:hAnsi="Times New Roman" w:cs="Times New Roman"/>
          <w:sz w:val="28"/>
          <w:szCs w:val="28"/>
        </w:rPr>
        <w:t>А.П. Глухов</w:t>
      </w:r>
    </w:p>
    <w:sectPr w:rsidR="00785F2D" w:rsidRPr="00A12761" w:rsidSect="0006470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71" w:rsidRDefault="00293871" w:rsidP="00293871">
      <w:pPr>
        <w:spacing w:line="240" w:lineRule="auto"/>
      </w:pPr>
      <w:r>
        <w:separator/>
      </w:r>
    </w:p>
  </w:endnote>
  <w:endnote w:type="continuationSeparator" w:id="0">
    <w:p w:rsidR="00293871" w:rsidRDefault="00293871" w:rsidP="00293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109"/>
      <w:docPartObj>
        <w:docPartGallery w:val="Page Numbers (Bottom of Page)"/>
        <w:docPartUnique/>
      </w:docPartObj>
    </w:sdtPr>
    <w:sdtEndPr/>
    <w:sdtContent>
      <w:p w:rsidR="00D364E1" w:rsidRDefault="00D364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28">
          <w:rPr>
            <w:noProof/>
          </w:rPr>
          <w:t>4</w:t>
        </w:r>
        <w:r>
          <w:fldChar w:fldCharType="end"/>
        </w:r>
      </w:p>
    </w:sdtContent>
  </w:sdt>
  <w:p w:rsidR="00D364E1" w:rsidRDefault="00D364E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71" w:rsidRDefault="00293871" w:rsidP="00293871">
      <w:pPr>
        <w:spacing w:line="240" w:lineRule="auto"/>
      </w:pPr>
      <w:r>
        <w:separator/>
      </w:r>
    </w:p>
  </w:footnote>
  <w:footnote w:type="continuationSeparator" w:id="0">
    <w:p w:rsidR="00293871" w:rsidRDefault="00293871" w:rsidP="002938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016"/>
    <w:multiLevelType w:val="multilevel"/>
    <w:tmpl w:val="CECCE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Sylfae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C"/>
    <w:rsid w:val="00064706"/>
    <w:rsid w:val="00072B7C"/>
    <w:rsid w:val="000878A2"/>
    <w:rsid w:val="00087D9B"/>
    <w:rsid w:val="00101484"/>
    <w:rsid w:val="001257A4"/>
    <w:rsid w:val="0016143C"/>
    <w:rsid w:val="001961CC"/>
    <w:rsid w:val="001C5B25"/>
    <w:rsid w:val="001C76D3"/>
    <w:rsid w:val="00241928"/>
    <w:rsid w:val="00293871"/>
    <w:rsid w:val="002B23AA"/>
    <w:rsid w:val="002C09F2"/>
    <w:rsid w:val="003068C6"/>
    <w:rsid w:val="00330F0F"/>
    <w:rsid w:val="00376992"/>
    <w:rsid w:val="003946B4"/>
    <w:rsid w:val="004248F2"/>
    <w:rsid w:val="0048590A"/>
    <w:rsid w:val="00487BF7"/>
    <w:rsid w:val="00564B4F"/>
    <w:rsid w:val="00592597"/>
    <w:rsid w:val="005A66D2"/>
    <w:rsid w:val="006A75A8"/>
    <w:rsid w:val="006C5B32"/>
    <w:rsid w:val="006D6DE4"/>
    <w:rsid w:val="006F7843"/>
    <w:rsid w:val="00713F5F"/>
    <w:rsid w:val="007242A7"/>
    <w:rsid w:val="0076759E"/>
    <w:rsid w:val="00785F2D"/>
    <w:rsid w:val="00787483"/>
    <w:rsid w:val="007C77BB"/>
    <w:rsid w:val="00801179"/>
    <w:rsid w:val="0084538D"/>
    <w:rsid w:val="00864909"/>
    <w:rsid w:val="00883054"/>
    <w:rsid w:val="00914149"/>
    <w:rsid w:val="00982F6B"/>
    <w:rsid w:val="009D4131"/>
    <w:rsid w:val="009F4F4C"/>
    <w:rsid w:val="00A12761"/>
    <w:rsid w:val="00A339C9"/>
    <w:rsid w:val="00AC533F"/>
    <w:rsid w:val="00AC56D3"/>
    <w:rsid w:val="00AE7A28"/>
    <w:rsid w:val="00C02B5C"/>
    <w:rsid w:val="00C65561"/>
    <w:rsid w:val="00CA59C1"/>
    <w:rsid w:val="00CD0AC2"/>
    <w:rsid w:val="00CD43FB"/>
    <w:rsid w:val="00D364E1"/>
    <w:rsid w:val="00D610A3"/>
    <w:rsid w:val="00E76875"/>
    <w:rsid w:val="00EC5778"/>
    <w:rsid w:val="00F71092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C43BCB-38B9-4438-B9D9-B43899E2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CC"/>
    <w:pPr>
      <w:spacing w:after="0" w:line="312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2B23AA"/>
    <w:pPr>
      <w:keepNext/>
      <w:suppressLineNumbers/>
      <w:spacing w:line="240" w:lineRule="auto"/>
      <w:ind w:right="-141"/>
      <w:jc w:val="center"/>
      <w:outlineLvl w:val="3"/>
    </w:pPr>
    <w:rPr>
      <w:rFonts w:eastAsia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23AA"/>
    <w:pPr>
      <w:keepNext/>
      <w:spacing w:line="240" w:lineRule="auto"/>
      <w:jc w:val="center"/>
      <w:outlineLvl w:val="5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5F2D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85F2D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3"/>
      <w:szCs w:val="23"/>
      <w:lang w:eastAsia="en-US"/>
    </w:rPr>
  </w:style>
  <w:style w:type="character" w:customStyle="1" w:styleId="a4">
    <w:name w:val="Гипертекстовая ссылка"/>
    <w:basedOn w:val="a0"/>
    <w:uiPriority w:val="99"/>
    <w:rsid w:val="003946B4"/>
    <w:rPr>
      <w:color w:val="106BBE"/>
    </w:rPr>
  </w:style>
  <w:style w:type="character" w:customStyle="1" w:styleId="40">
    <w:name w:val="Заголовок 4 Знак"/>
    <w:basedOn w:val="a0"/>
    <w:link w:val="4"/>
    <w:rsid w:val="002B23A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B23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B23AA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2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4B4F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64B4F"/>
  </w:style>
  <w:style w:type="paragraph" w:customStyle="1" w:styleId="Default">
    <w:name w:val="Default"/>
    <w:uiPriority w:val="99"/>
    <w:rsid w:val="00CA59C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387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871"/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ab">
    <w:name w:val="footer"/>
    <w:basedOn w:val="a"/>
    <w:link w:val="ac"/>
    <w:uiPriority w:val="99"/>
    <w:unhideWhenUsed/>
    <w:rsid w:val="0029387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871"/>
    <w:rPr>
      <w:rFonts w:ascii="Times New Roman" w:eastAsia="MS Mincho" w:hAnsi="Times New Roman" w:cs="Times New Roman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18</cp:revision>
  <cp:lastPrinted>2021-03-10T07:30:00Z</cp:lastPrinted>
  <dcterms:created xsi:type="dcterms:W3CDTF">2021-03-03T12:09:00Z</dcterms:created>
  <dcterms:modified xsi:type="dcterms:W3CDTF">2021-03-25T04:04:00Z</dcterms:modified>
</cp:coreProperties>
</file>