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06" w:rsidRPr="00D20514" w:rsidRDefault="000D436A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05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27. Прием заявлений на выдачу удостоверения многодетной семьи Челябинской области</w:t>
      </w:r>
    </w:p>
    <w:p w:rsidR="000D436A" w:rsidRPr="00D20514" w:rsidRDefault="000D436A" w:rsidP="000D4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Удостоверение многодетной семьи Челябинской области выдается в </w:t>
      </w:r>
      <w:r w:rsidRPr="00D2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Pr="00D205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постановлением Правительства Челябинской области от 07.07.2014 N 310-П «Об утверждении Порядка выдачи удостоверения многодетной семьи Челябинской области»</w:t>
      </w:r>
    </w:p>
    <w:p w:rsidR="000D436A" w:rsidRPr="00D20514" w:rsidRDefault="000D436A" w:rsidP="000D4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оформления Удостоверения необходимо обратиться </w:t>
      </w:r>
    </w:p>
    <w:p w:rsidR="000D436A" w:rsidRPr="00D20514" w:rsidRDefault="000D436A" w:rsidP="000D4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1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документами:</w:t>
      </w:r>
    </w:p>
    <w:p w:rsidR="000D436A" w:rsidRPr="00D20514" w:rsidRDefault="00D20514" w:rsidP="000D43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0D436A" w:rsidRPr="00D205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заявление</w:t>
        </w:r>
      </w:hyperlink>
      <w:r w:rsidR="000D436A" w:rsidRPr="00D2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форме, установленной Министерством;</w:t>
      </w:r>
    </w:p>
    <w:p w:rsidR="000D436A" w:rsidRPr="00D20514" w:rsidRDefault="000D436A" w:rsidP="000D43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1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 заявителя размером 3 сантиметра x 4 сантиметра, в случае если заявитель состоит в браке, дополнительно представляется фотография супруга/супруги;</w:t>
      </w:r>
    </w:p>
    <w:p w:rsidR="000D436A" w:rsidRPr="00D20514" w:rsidRDefault="000D436A" w:rsidP="000D43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заявителя, в случае если заявитель состоит в браке, дополнительно представляется копия документа, удостоверяющего личность супруга/супруги заявителя;</w:t>
      </w:r>
    </w:p>
    <w:p w:rsidR="000D436A" w:rsidRPr="00D20514" w:rsidRDefault="000D436A" w:rsidP="000D43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1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регистрацию по месту жительства или по месту пребывания на территории Челябинской области;</w:t>
      </w:r>
    </w:p>
    <w:p w:rsidR="000D436A" w:rsidRPr="00D20514" w:rsidRDefault="000D436A" w:rsidP="000D43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1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на жительство для иностранных граждан и лиц без гражданства, постоянно проживающих на территории Российской Федерации;</w:t>
      </w:r>
    </w:p>
    <w:p w:rsidR="000D436A" w:rsidRPr="00D20514" w:rsidRDefault="000D436A" w:rsidP="000D43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временное проживание и документ, подтверждающий наличие трудовых отношений, для иностранных граждан и лиц без гражданства, временно проживающих на территории Российской Федерации;</w:t>
      </w:r>
    </w:p>
    <w:p w:rsidR="000D436A" w:rsidRPr="00D20514" w:rsidRDefault="000D436A" w:rsidP="000D43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управления социальной защиты населения по месту жительства (пребывания) другого родителя о неполучении им удостоверения многодетной семьи Челябинской области (при раздельном проживании состоящих в браке родителей);</w:t>
      </w:r>
    </w:p>
    <w:p w:rsidR="000D436A" w:rsidRPr="00D20514" w:rsidRDefault="000D436A" w:rsidP="000D43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каждого ребенка;</w:t>
      </w:r>
    </w:p>
    <w:p w:rsidR="000D436A" w:rsidRPr="00D20514" w:rsidRDefault="000D436A" w:rsidP="000D43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из органов </w:t>
      </w:r>
      <w:proofErr w:type="spellStart"/>
      <w:r w:rsidRPr="00D205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ЗАГСа</w:t>
      </w:r>
      <w:proofErr w:type="spellEnd"/>
      <w:r w:rsidRPr="00D2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основании внесения в актовую запись о рождении ребенка сведений об отце (при отсутствии в свидетельстве о рождении ребенка сведений об отце справка не требуется) либо свидетельство об установлении отцовства;</w:t>
      </w:r>
    </w:p>
    <w:p w:rsidR="000D436A" w:rsidRPr="00D20514" w:rsidRDefault="000D436A" w:rsidP="000D43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органа местного самоуправления об установлении над несовершеннолетним опеки;</w:t>
      </w:r>
    </w:p>
    <w:p w:rsidR="000D436A" w:rsidRPr="00D20514" w:rsidRDefault="000D436A" w:rsidP="000D43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заключении брака.</w:t>
      </w:r>
    </w:p>
    <w:p w:rsidR="000D436A" w:rsidRPr="00D20514" w:rsidRDefault="000D436A" w:rsidP="000D4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Удостоверение многодетной семьи Челябинской области</w:t>
      </w:r>
      <w:r w:rsidRPr="00D2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дает право на бесплатное посещение государственных областных учреждений культуры и спорта в соответствии с Приказом Министерства социальных отношений Челябинской области от 26.06.2011 № 261 «О бесплатном посещении многодетными семьями государственных областных учреждений, подведомственных Министерству культуры Челябинской области и Министерству по физической культуре, спорту и туризму Челябинской области», в том числе:</w:t>
      </w:r>
    </w:p>
    <w:p w:rsidR="000D436A" w:rsidRPr="00D20514" w:rsidRDefault="000D436A" w:rsidP="000D43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1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 «Челябинский областной краеведческий музей» - последний понедельник каждого месяца (г. Челябинск, ул. Труда, 100, контактные телефоны: 8 (351) 264-34-64, 8 (351) 263-08-32, www.chelmuzeum.ru);</w:t>
      </w:r>
    </w:p>
    <w:p w:rsidR="000D436A" w:rsidRPr="00D20514" w:rsidRDefault="000D436A" w:rsidP="000D43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ОГУК «Музей искусств» – последний четверг каждого месяца (г. Челябинск, ул. Труда, 92а, пл. Революции, 1, контактные телефоны: 8 (351) 263-06-82, 8 (351) 263-09-34, 8 (351) 263-00-43, 8 (351) 266-27-06, 8 (351) 266-27-05, </w:t>
      </w:r>
      <w:proofErr w:type="spellStart"/>
      <w:r w:rsidRPr="00D20514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D20514">
        <w:rPr>
          <w:rFonts w:ascii="Times New Roman" w:eastAsia="Times New Roman" w:hAnsi="Times New Roman" w:cs="Times New Roman"/>
          <w:sz w:val="24"/>
          <w:szCs w:val="24"/>
          <w:lang w:eastAsia="ru-RU"/>
        </w:rPr>
        <w:t>. chelmusart.ru);</w:t>
      </w:r>
    </w:p>
    <w:p w:rsidR="000D436A" w:rsidRPr="00D20514" w:rsidRDefault="000D436A" w:rsidP="000D43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1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 «Историко-культурный заповедник областного значения «</w:t>
      </w:r>
      <w:proofErr w:type="spellStart"/>
      <w:r w:rsidRPr="00D2051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Аркаим</w:t>
      </w:r>
      <w:proofErr w:type="spellEnd"/>
      <w:r w:rsidRPr="00D20514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последний четверг каждого месяца (г. Челябинск, ул. Ворошилова, 6, контактный телефон: 8 (351) 218-40-35).</w:t>
      </w:r>
    </w:p>
    <w:p w:rsidR="000D436A" w:rsidRPr="00D20514" w:rsidRDefault="000D436A" w:rsidP="000D43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ОГУК «Челябинский государственный театр юных зрителей» (г. Челябинск, ул. Кирова, 116, контактные телефоны: 8 (351) 263-11-36; 8 (351) 263 - 88- 01, </w:t>
      </w:r>
      <w:hyperlink r:id="rId6" w:history="1">
        <w:r w:rsidRPr="00D205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www.tyz.uu.ru</w:t>
        </w:r>
      </w:hyperlink>
      <w:r w:rsidRPr="00D2051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D436A" w:rsidRPr="00D20514" w:rsidRDefault="000D436A" w:rsidP="000D43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ГУК «Челябинский государственный драматический Камерный театр» (г. Челябинск, ул. </w:t>
      </w:r>
      <w:proofErr w:type="spellStart"/>
      <w:r w:rsidRPr="00D2051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Цвиллинга</w:t>
      </w:r>
      <w:proofErr w:type="spellEnd"/>
      <w:r w:rsidRPr="00D2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15, контактные телефоны: 8 (351) 265-23-97, 8 (351) 265-23-95, </w:t>
      </w:r>
      <w:hyperlink r:id="rId7" w:history="1">
        <w:r w:rsidRPr="00D205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www.kamerata.ru</w:t>
        </w:r>
      </w:hyperlink>
      <w:r w:rsidRPr="00D2051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D436A" w:rsidRPr="00D20514" w:rsidRDefault="000D436A" w:rsidP="000D43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ГУК «Челябинский государственный областной театр кукол им. В. </w:t>
      </w:r>
      <w:proofErr w:type="spellStart"/>
      <w:r w:rsidRPr="00D2051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Вольховского</w:t>
      </w:r>
      <w:proofErr w:type="spellEnd"/>
      <w:r w:rsidRPr="00D2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Челябинск, ул. Кирова, 8, контактные телефоны: 8 (351) 791-66-04, 8 (351) 791-96-56, </w:t>
      </w:r>
      <w:hyperlink r:id="rId8" w:history="1">
        <w:r w:rsidRPr="00D205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www.teatrkukol.uu.ru</w:t>
        </w:r>
      </w:hyperlink>
      <w:r w:rsidRPr="00D2051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D436A" w:rsidRPr="00D20514" w:rsidRDefault="000D436A" w:rsidP="000D43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1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 «Челябинский государственный академический театр оперы и балета им. М.И. Глинки» (г. Челябинск, пл. Ярославского, 1; контактные телефоны: 8 (351) 263-79-33, 8 (351) 263-26-32; www.chelopera.ru);       </w:t>
      </w:r>
    </w:p>
    <w:p w:rsidR="000D436A" w:rsidRPr="00D20514" w:rsidRDefault="000D436A" w:rsidP="000D43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1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 «Челябинский государственн</w:t>
      </w:r>
      <w:bookmarkStart w:id="0" w:name="_GoBack"/>
      <w:bookmarkEnd w:id="0"/>
      <w:r w:rsidRPr="00D2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академический театр драмы им. Н. Орлова» (г. Челябинск, пл. Революции, 6; контактные телефоны: 8 (351) 264-74-74, 8 (351) 264-76-84; </w:t>
      </w:r>
      <w:hyperlink r:id="rId9" w:history="1">
        <w:r w:rsidRPr="00D205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www.cheldrama.ru</w:t>
        </w:r>
      </w:hyperlink>
      <w:r w:rsidRPr="00D2051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D436A" w:rsidRPr="00D20514" w:rsidRDefault="000D436A" w:rsidP="000D43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ОГУК «Челябинское концертное объединение» (г. Челябинск, ул. Труда, 92; контактные телефоны: 8 (351) 264-76-91, 8 (351) 264-77-21; </w:t>
      </w:r>
      <w:hyperlink r:id="rId10" w:history="1">
        <w:r w:rsidRPr="00D2051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www.philarmonia.ru</w:t>
        </w:r>
      </w:hyperlink>
      <w:r w:rsidRPr="00D2051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D436A" w:rsidRPr="00D20514" w:rsidRDefault="000D436A" w:rsidP="000D43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5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входной билет на бесплатное посещение спектаклей и концертов многодетные семьи могут, обратившись в кассы указанных организаций за 10 дней до мероприятия и предъявив удостоверение и паспорт одного из родителей.</w:t>
      </w:r>
    </w:p>
    <w:p w:rsidR="000D436A" w:rsidRPr="00D20514" w:rsidRDefault="000D436A">
      <w:pPr>
        <w:rPr>
          <w:rFonts w:ascii="Times New Roman" w:hAnsi="Times New Roman" w:cs="Times New Roman"/>
          <w:b/>
        </w:rPr>
      </w:pPr>
    </w:p>
    <w:sectPr w:rsidR="000D436A" w:rsidRPr="00D2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34D"/>
    <w:multiLevelType w:val="multilevel"/>
    <w:tmpl w:val="7DBA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41474"/>
    <w:multiLevelType w:val="multilevel"/>
    <w:tmpl w:val="D9D6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6A"/>
    <w:rsid w:val="000D436A"/>
    <w:rsid w:val="003A0B06"/>
    <w:rsid w:val="00D20514"/>
    <w:rsid w:val="00FD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450AE-8945-474E-862F-5FC3E520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kukol.u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merat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yz.u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ocmgn.eps74.ru/Upload/files/&#1079;&#1072;&#1103;&#1074;&#1083;&#1077;&#1085;&#1080;&#1077;%20&#1059;&#1076;&#1086;&#1089;&#1090;&#1086;&#1074;&#1077;&#1088;.%20&#1063;&#1054;.doc" TargetMode="External"/><Relationship Id="rId10" Type="http://schemas.openxmlformats.org/officeDocument/2006/relationships/hyperlink" Target="http://www.philarmon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ldra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U_OS_KOV</dc:creator>
  <cp:keywords/>
  <dc:description/>
  <cp:lastModifiedBy>U_OS_KOV</cp:lastModifiedBy>
  <cp:revision>3</cp:revision>
  <dcterms:created xsi:type="dcterms:W3CDTF">2018-09-13T07:04:00Z</dcterms:created>
  <dcterms:modified xsi:type="dcterms:W3CDTF">2018-09-13T09:36:00Z</dcterms:modified>
</cp:coreProperties>
</file>