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3F" w:rsidRPr="00F56E3F" w:rsidRDefault="00F56E3F" w:rsidP="00F56E3F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  <w:r w:rsidRPr="00F56E3F">
        <w:rPr>
          <w:b/>
          <w:sz w:val="36"/>
          <w:szCs w:val="36"/>
        </w:rPr>
        <w:t>Методическая помощь руководителям организаций</w:t>
      </w:r>
    </w:p>
    <w:p w:rsidR="00F56E3F" w:rsidRPr="00F56E3F" w:rsidRDefault="00F56E3F" w:rsidP="00F56E3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9D761E" w:rsidRDefault="000C7D19" w:rsidP="009D761E">
      <w:pPr>
        <w:pStyle w:val="1"/>
        <w:shd w:val="clear" w:color="auto" w:fill="FDE9D9" w:themeFill="accent6" w:themeFillTint="33"/>
        <w:spacing w:line="240" w:lineRule="auto"/>
        <w:ind w:firstLine="0"/>
        <w:jc w:val="center"/>
        <w:rPr>
          <w:b/>
          <w:color w:val="4F6228" w:themeColor="accent3" w:themeShade="80"/>
          <w:sz w:val="28"/>
          <w:szCs w:val="28"/>
        </w:rPr>
      </w:pPr>
      <w:r w:rsidRPr="009D761E">
        <w:rPr>
          <w:b/>
          <w:color w:val="4F6228" w:themeColor="accent3" w:themeShade="80"/>
          <w:sz w:val="28"/>
          <w:szCs w:val="28"/>
        </w:rPr>
        <w:t>ВНИМАНИЮ РУКОВОДИТЕЛЕЙ ОРГАНИЗАЦИЙ</w:t>
      </w:r>
      <w:r w:rsidR="009D761E" w:rsidRPr="009D761E">
        <w:rPr>
          <w:b/>
          <w:color w:val="4F6228" w:themeColor="accent3" w:themeShade="80"/>
          <w:sz w:val="28"/>
          <w:szCs w:val="28"/>
        </w:rPr>
        <w:t xml:space="preserve">, </w:t>
      </w:r>
    </w:p>
    <w:p w:rsidR="002C0AB8" w:rsidRPr="009D761E" w:rsidRDefault="002C0AB8" w:rsidP="009D761E">
      <w:pPr>
        <w:pStyle w:val="1"/>
        <w:shd w:val="clear" w:color="auto" w:fill="FDE9D9" w:themeFill="accent6" w:themeFillTint="33"/>
        <w:spacing w:line="240" w:lineRule="auto"/>
        <w:ind w:firstLine="0"/>
        <w:jc w:val="center"/>
        <w:rPr>
          <w:b/>
          <w:color w:val="4F6228" w:themeColor="accent3" w:themeShade="80"/>
          <w:sz w:val="28"/>
          <w:szCs w:val="28"/>
        </w:rPr>
      </w:pPr>
    </w:p>
    <w:p w:rsidR="002C0AB8" w:rsidRDefault="002C0AB8" w:rsidP="009D761E">
      <w:pPr>
        <w:pStyle w:val="1"/>
        <w:shd w:val="clear" w:color="auto" w:fill="FDE9D9" w:themeFill="accent6" w:themeFillTint="33"/>
        <w:spacing w:line="240" w:lineRule="auto"/>
        <w:ind w:firstLine="0"/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 xml:space="preserve">ОСУЩЕСТВЛЯЮЩИХ </w:t>
      </w:r>
      <w:r w:rsidR="009D761E" w:rsidRPr="009D761E">
        <w:rPr>
          <w:b/>
          <w:color w:val="4F6228" w:themeColor="accent3" w:themeShade="80"/>
          <w:sz w:val="28"/>
          <w:szCs w:val="28"/>
        </w:rPr>
        <w:t xml:space="preserve">свою деятельность на территории </w:t>
      </w:r>
    </w:p>
    <w:p w:rsidR="002C0AB8" w:rsidRPr="002C0AB8" w:rsidRDefault="002C0AB8" w:rsidP="009D761E">
      <w:pPr>
        <w:pStyle w:val="1"/>
        <w:shd w:val="clear" w:color="auto" w:fill="FDE9D9" w:themeFill="accent6" w:themeFillTint="33"/>
        <w:spacing w:line="240" w:lineRule="auto"/>
        <w:ind w:firstLine="0"/>
        <w:jc w:val="center"/>
        <w:rPr>
          <w:b/>
          <w:color w:val="4F6228" w:themeColor="accent3" w:themeShade="80"/>
          <w:sz w:val="28"/>
          <w:szCs w:val="28"/>
        </w:rPr>
      </w:pPr>
    </w:p>
    <w:p w:rsidR="000C7D19" w:rsidRPr="009D761E" w:rsidRDefault="009D761E" w:rsidP="009D761E">
      <w:pPr>
        <w:pStyle w:val="1"/>
        <w:shd w:val="clear" w:color="auto" w:fill="FDE9D9" w:themeFill="accent6" w:themeFillTint="33"/>
        <w:spacing w:line="240" w:lineRule="auto"/>
        <w:ind w:firstLine="0"/>
        <w:jc w:val="center"/>
        <w:rPr>
          <w:b/>
          <w:color w:val="4F6228" w:themeColor="accent3" w:themeShade="80"/>
          <w:sz w:val="28"/>
          <w:szCs w:val="28"/>
        </w:rPr>
      </w:pPr>
      <w:r w:rsidRPr="009D761E">
        <w:rPr>
          <w:b/>
          <w:color w:val="4F6228" w:themeColor="accent3" w:themeShade="80"/>
          <w:sz w:val="28"/>
          <w:szCs w:val="28"/>
        </w:rPr>
        <w:t>О</w:t>
      </w:r>
      <w:r w:rsidR="002C0AB8">
        <w:rPr>
          <w:b/>
          <w:color w:val="4F6228" w:themeColor="accent3" w:themeShade="80"/>
          <w:sz w:val="28"/>
          <w:szCs w:val="28"/>
        </w:rPr>
        <w:t>ЗЕРСКОГО ГОРОДСКОГО ОКРУГА</w:t>
      </w:r>
      <w:r w:rsidR="000C7D19" w:rsidRPr="009D761E">
        <w:rPr>
          <w:b/>
          <w:color w:val="4F6228" w:themeColor="accent3" w:themeShade="80"/>
          <w:sz w:val="28"/>
          <w:szCs w:val="28"/>
        </w:rPr>
        <w:t>!</w:t>
      </w:r>
    </w:p>
    <w:p w:rsidR="009D761E" w:rsidRDefault="009D761E" w:rsidP="000C7D19">
      <w:pPr>
        <w:ind w:firstLine="709"/>
        <w:jc w:val="both"/>
        <w:rPr>
          <w:sz w:val="28"/>
          <w:szCs w:val="28"/>
        </w:rPr>
      </w:pPr>
    </w:p>
    <w:p w:rsidR="000C7D19" w:rsidRDefault="009D761E" w:rsidP="000C7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и</w:t>
      </w:r>
      <w:r w:rsidR="001630FB" w:rsidRPr="00A77ADD">
        <w:rPr>
          <w:sz w:val="28"/>
          <w:szCs w:val="28"/>
        </w:rPr>
        <w:t xml:space="preserve">нформация по </w:t>
      </w:r>
      <w:r w:rsidR="001630FB" w:rsidRPr="004F413B">
        <w:rPr>
          <w:b/>
          <w:i/>
          <w:sz w:val="28"/>
          <w:szCs w:val="28"/>
        </w:rPr>
        <w:t>о</w:t>
      </w:r>
      <w:r w:rsidR="000C7D19" w:rsidRPr="00A77ADD">
        <w:rPr>
          <w:b/>
          <w:i/>
          <w:sz w:val="28"/>
          <w:szCs w:val="28"/>
        </w:rPr>
        <w:t>рганизаци</w:t>
      </w:r>
      <w:r w:rsidR="001630FB" w:rsidRPr="00A77ADD">
        <w:rPr>
          <w:b/>
          <w:i/>
          <w:sz w:val="28"/>
          <w:szCs w:val="28"/>
        </w:rPr>
        <w:t>и</w:t>
      </w:r>
      <w:r w:rsidR="000C7D19" w:rsidRPr="00A77ADD">
        <w:rPr>
          <w:b/>
          <w:i/>
          <w:sz w:val="28"/>
          <w:szCs w:val="28"/>
        </w:rPr>
        <w:t xml:space="preserve"> воинского учета и бронирования граждан, пребывающих в запасе</w:t>
      </w:r>
      <w:r>
        <w:rPr>
          <w:b/>
          <w:i/>
          <w:sz w:val="28"/>
          <w:szCs w:val="28"/>
        </w:rPr>
        <w:t xml:space="preserve"> </w:t>
      </w:r>
      <w:r w:rsidRPr="009D761E">
        <w:rPr>
          <w:sz w:val="28"/>
          <w:szCs w:val="28"/>
        </w:rPr>
        <w:t>(далее – ГПЗ)</w:t>
      </w:r>
      <w:r w:rsidR="000F320B" w:rsidRPr="009D761E">
        <w:rPr>
          <w:sz w:val="28"/>
          <w:szCs w:val="28"/>
        </w:rPr>
        <w:t>,</w:t>
      </w:r>
      <w:r w:rsidR="000C7D19" w:rsidRPr="00A77ADD">
        <w:rPr>
          <w:sz w:val="28"/>
          <w:szCs w:val="28"/>
        </w:rPr>
        <w:t xml:space="preserve"> </w:t>
      </w:r>
      <w:r w:rsidR="00C86187" w:rsidRPr="00A77ADD">
        <w:rPr>
          <w:sz w:val="28"/>
          <w:szCs w:val="28"/>
        </w:rPr>
        <w:t>размещена</w:t>
      </w:r>
      <w:r w:rsidR="000C7D19" w:rsidRPr="00A77ADD">
        <w:rPr>
          <w:sz w:val="28"/>
          <w:szCs w:val="28"/>
        </w:rPr>
        <w:t xml:space="preserve"> для оказания методической помощи руководителям организаций </w:t>
      </w:r>
      <w:r w:rsidR="004F413B">
        <w:rPr>
          <w:sz w:val="28"/>
          <w:szCs w:val="28"/>
        </w:rPr>
        <w:t xml:space="preserve">округа </w:t>
      </w:r>
      <w:r w:rsidR="000C7D19" w:rsidRPr="00A77ADD">
        <w:rPr>
          <w:sz w:val="28"/>
          <w:szCs w:val="28"/>
        </w:rPr>
        <w:t xml:space="preserve">и </w:t>
      </w:r>
      <w:r w:rsidR="004F413B">
        <w:rPr>
          <w:sz w:val="28"/>
          <w:szCs w:val="28"/>
        </w:rPr>
        <w:t>специалистам</w:t>
      </w:r>
      <w:r w:rsidR="000C7D19" w:rsidRPr="00A77ADD">
        <w:rPr>
          <w:sz w:val="28"/>
          <w:szCs w:val="28"/>
        </w:rPr>
        <w:t xml:space="preserve">, осуществляющим воинский учет и бронирование </w:t>
      </w:r>
      <w:r w:rsidR="004F413B">
        <w:rPr>
          <w:sz w:val="28"/>
          <w:szCs w:val="28"/>
        </w:rPr>
        <w:t xml:space="preserve">ГПЗ, </w:t>
      </w:r>
      <w:r w:rsidR="000C7D19" w:rsidRPr="00A77ADD">
        <w:rPr>
          <w:sz w:val="28"/>
          <w:szCs w:val="28"/>
        </w:rPr>
        <w:t>работающих в этих организациях.</w:t>
      </w:r>
    </w:p>
    <w:p w:rsidR="00DB289E" w:rsidRPr="00A77ADD" w:rsidRDefault="00DB289E" w:rsidP="000C7D19">
      <w:pPr>
        <w:ind w:firstLine="709"/>
        <w:jc w:val="both"/>
        <w:rPr>
          <w:sz w:val="28"/>
          <w:szCs w:val="28"/>
        </w:rPr>
      </w:pPr>
    </w:p>
    <w:p w:rsidR="000C7D19" w:rsidRPr="00A77ADD" w:rsidRDefault="000C7D19" w:rsidP="000C7D19">
      <w:pPr>
        <w:ind w:firstLine="720"/>
        <w:jc w:val="both"/>
        <w:rPr>
          <w:sz w:val="28"/>
          <w:szCs w:val="28"/>
        </w:rPr>
      </w:pPr>
      <w:r w:rsidRPr="006C2A24">
        <w:rPr>
          <w:b/>
          <w:i/>
          <w:sz w:val="28"/>
          <w:szCs w:val="28"/>
        </w:rPr>
        <w:t>Вести воинский учет</w:t>
      </w:r>
      <w:r w:rsidR="004F413B" w:rsidRPr="006C2A24">
        <w:rPr>
          <w:b/>
          <w:i/>
          <w:sz w:val="28"/>
          <w:szCs w:val="28"/>
        </w:rPr>
        <w:t xml:space="preserve"> ГПЗ</w:t>
      </w:r>
      <w:r w:rsidRPr="006C2A24">
        <w:rPr>
          <w:b/>
          <w:i/>
          <w:sz w:val="28"/>
          <w:szCs w:val="28"/>
        </w:rPr>
        <w:t xml:space="preserve"> должны абсолютно все организации</w:t>
      </w:r>
      <w:r w:rsidR="00E87624" w:rsidRPr="006C2A24">
        <w:rPr>
          <w:b/>
          <w:i/>
          <w:sz w:val="28"/>
          <w:szCs w:val="28"/>
          <w:u w:val="single"/>
        </w:rPr>
        <w:t>,</w:t>
      </w:r>
      <w:r w:rsidRPr="006C2A24">
        <w:rPr>
          <w:b/>
          <w:i/>
          <w:sz w:val="28"/>
          <w:szCs w:val="28"/>
        </w:rPr>
        <w:t xml:space="preserve"> независимо от их организационно-правов</w:t>
      </w:r>
      <w:r w:rsidR="00EE798B">
        <w:rPr>
          <w:b/>
          <w:i/>
          <w:sz w:val="28"/>
          <w:szCs w:val="28"/>
        </w:rPr>
        <w:t>ых</w:t>
      </w:r>
      <w:r w:rsidRPr="006C2A24">
        <w:rPr>
          <w:b/>
          <w:i/>
          <w:sz w:val="28"/>
          <w:szCs w:val="28"/>
        </w:rPr>
        <w:t xml:space="preserve"> форм, форм собственности и численности персонала.</w:t>
      </w:r>
      <w:r w:rsidRPr="00A77ADD">
        <w:rPr>
          <w:sz w:val="28"/>
          <w:szCs w:val="28"/>
        </w:rPr>
        <w:t xml:space="preserve"> Даже если </w:t>
      </w:r>
      <w:r w:rsidR="004F413B">
        <w:rPr>
          <w:sz w:val="28"/>
          <w:szCs w:val="28"/>
        </w:rPr>
        <w:t xml:space="preserve">в организации </w:t>
      </w:r>
      <w:r w:rsidRPr="00A77ADD">
        <w:rPr>
          <w:sz w:val="28"/>
          <w:szCs w:val="28"/>
        </w:rPr>
        <w:t xml:space="preserve">работают только одни женщины, которые </w:t>
      </w:r>
      <w:r w:rsidR="004F413B">
        <w:rPr>
          <w:sz w:val="28"/>
          <w:szCs w:val="28"/>
        </w:rPr>
        <w:t>не являются ГПЗ</w:t>
      </w:r>
      <w:r w:rsidRPr="00A77ADD">
        <w:rPr>
          <w:sz w:val="28"/>
          <w:szCs w:val="28"/>
        </w:rPr>
        <w:t xml:space="preserve"> - ежегодные отчеты</w:t>
      </w:r>
      <w:r w:rsidR="00E87624">
        <w:rPr>
          <w:sz w:val="28"/>
          <w:szCs w:val="28"/>
        </w:rPr>
        <w:t xml:space="preserve"> </w:t>
      </w:r>
      <w:r w:rsidR="001630FB" w:rsidRPr="00A77ADD">
        <w:rPr>
          <w:sz w:val="28"/>
          <w:szCs w:val="28"/>
        </w:rPr>
        <w:t>(</w:t>
      </w:r>
      <w:r w:rsidR="004F413B">
        <w:rPr>
          <w:sz w:val="28"/>
          <w:szCs w:val="28"/>
        </w:rPr>
        <w:t>карточка учета организации</w:t>
      </w:r>
      <w:r w:rsidR="001630FB" w:rsidRPr="00A77ADD">
        <w:rPr>
          <w:sz w:val="28"/>
          <w:szCs w:val="28"/>
        </w:rPr>
        <w:t xml:space="preserve"> </w:t>
      </w:r>
      <w:r w:rsidR="00A517DD">
        <w:rPr>
          <w:sz w:val="28"/>
          <w:szCs w:val="28"/>
        </w:rPr>
        <w:t xml:space="preserve">(далее – КУО) </w:t>
      </w:r>
      <w:r w:rsidR="001630FB" w:rsidRPr="00A77ADD">
        <w:rPr>
          <w:sz w:val="28"/>
          <w:szCs w:val="28"/>
        </w:rPr>
        <w:t xml:space="preserve">по форме №18) </w:t>
      </w:r>
      <w:r w:rsidRPr="00A77ADD">
        <w:rPr>
          <w:sz w:val="28"/>
          <w:szCs w:val="28"/>
        </w:rPr>
        <w:t>должны предоставляться и в этом случае.</w:t>
      </w:r>
    </w:p>
    <w:p w:rsidR="000C7D19" w:rsidRPr="00A77ADD" w:rsidRDefault="000C7D19" w:rsidP="000C7D19">
      <w:pPr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t xml:space="preserve">Воинский учет ведется за счет средств организации и персональную </w:t>
      </w:r>
      <w:r w:rsidRPr="004F413B">
        <w:rPr>
          <w:b/>
          <w:i/>
          <w:sz w:val="28"/>
          <w:szCs w:val="28"/>
        </w:rPr>
        <w:t>ответственность за его состояние несет руководитель</w:t>
      </w:r>
      <w:r w:rsidR="001630FB" w:rsidRPr="004F413B">
        <w:rPr>
          <w:b/>
          <w:i/>
          <w:sz w:val="28"/>
          <w:szCs w:val="28"/>
        </w:rPr>
        <w:t xml:space="preserve"> организации</w:t>
      </w:r>
      <w:r w:rsidRPr="00A77ADD">
        <w:rPr>
          <w:sz w:val="28"/>
          <w:szCs w:val="28"/>
        </w:rPr>
        <w:t>.</w:t>
      </w:r>
    </w:p>
    <w:p w:rsidR="007E0FE1" w:rsidRPr="00A77ADD" w:rsidRDefault="00302ADF" w:rsidP="007E0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предоставляют, в течении месяца со дня регистрации в налоговых органах </w:t>
      </w:r>
      <w:r w:rsidR="006C2A24">
        <w:rPr>
          <w:sz w:val="28"/>
          <w:szCs w:val="28"/>
        </w:rPr>
        <w:t xml:space="preserve">КУО </w:t>
      </w:r>
      <w:r w:rsidR="007E0FE1" w:rsidRPr="00A77ADD">
        <w:rPr>
          <w:sz w:val="28"/>
          <w:szCs w:val="28"/>
        </w:rPr>
        <w:t>по форме №18</w:t>
      </w:r>
      <w:r w:rsidR="00A517DD">
        <w:rPr>
          <w:sz w:val="28"/>
          <w:szCs w:val="28"/>
        </w:rPr>
        <w:t xml:space="preserve"> </w:t>
      </w:r>
      <w:r w:rsidR="007E0FE1" w:rsidRPr="00A77ADD">
        <w:rPr>
          <w:sz w:val="28"/>
          <w:szCs w:val="28"/>
        </w:rPr>
        <w:t xml:space="preserve">в отдел мобилизационной работы </w:t>
      </w:r>
      <w:r w:rsidR="004F413B">
        <w:rPr>
          <w:sz w:val="28"/>
          <w:szCs w:val="28"/>
        </w:rPr>
        <w:t>а</w:t>
      </w:r>
      <w:r w:rsidR="007E0FE1" w:rsidRPr="00A77ADD">
        <w:rPr>
          <w:sz w:val="28"/>
          <w:szCs w:val="28"/>
        </w:rPr>
        <w:t xml:space="preserve">дминистрации </w:t>
      </w:r>
      <w:r w:rsidR="004F413B">
        <w:rPr>
          <w:sz w:val="28"/>
          <w:szCs w:val="28"/>
        </w:rPr>
        <w:t xml:space="preserve">Озерского </w:t>
      </w:r>
      <w:r w:rsidR="007E0FE1" w:rsidRPr="00A77ADD">
        <w:rPr>
          <w:sz w:val="28"/>
          <w:szCs w:val="28"/>
        </w:rPr>
        <w:t xml:space="preserve">городского </w:t>
      </w:r>
      <w:proofErr w:type="gramStart"/>
      <w:r w:rsidR="007E0FE1" w:rsidRPr="00A77ADD">
        <w:rPr>
          <w:sz w:val="28"/>
          <w:szCs w:val="28"/>
        </w:rPr>
        <w:t>округа  и</w:t>
      </w:r>
      <w:proofErr w:type="gramEnd"/>
      <w:r w:rsidR="007E0FE1" w:rsidRPr="00A77A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E0FE1" w:rsidRPr="00A77ADD">
        <w:rPr>
          <w:sz w:val="28"/>
          <w:szCs w:val="28"/>
        </w:rPr>
        <w:t xml:space="preserve"> военн</w:t>
      </w:r>
      <w:r>
        <w:rPr>
          <w:sz w:val="28"/>
          <w:szCs w:val="28"/>
        </w:rPr>
        <w:t>ый</w:t>
      </w:r>
      <w:r w:rsidR="007E0FE1" w:rsidRPr="00A77ADD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 xml:space="preserve"> города Озерск  Челябинской области.</w:t>
      </w:r>
    </w:p>
    <w:p w:rsidR="00A517DD" w:rsidRDefault="00A517DD" w:rsidP="00A517DD">
      <w:pPr>
        <w:jc w:val="both"/>
        <w:rPr>
          <w:b/>
          <w:color w:val="0000CC"/>
          <w:sz w:val="28"/>
          <w:szCs w:val="28"/>
          <w:u w:val="single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6663"/>
      </w:tblGrid>
      <w:tr w:rsidR="00DB289E" w:rsidTr="00F93C2D">
        <w:trPr>
          <w:cantSplit/>
          <w:trHeight w:val="4119"/>
        </w:trPr>
        <w:tc>
          <w:tcPr>
            <w:tcW w:w="959" w:type="dxa"/>
            <w:textDirection w:val="btLr"/>
          </w:tcPr>
          <w:p w:rsidR="00DB289E" w:rsidRPr="00A517DD" w:rsidRDefault="00DB289E" w:rsidP="00A517DD">
            <w:pPr>
              <w:ind w:left="113" w:right="113"/>
              <w:jc w:val="both"/>
              <w:rPr>
                <w:b/>
                <w:color w:val="0000CC"/>
                <w:u w:val="single"/>
              </w:rPr>
            </w:pPr>
          </w:p>
          <w:p w:rsidR="00DB289E" w:rsidRPr="00A517DD" w:rsidRDefault="00DB289E" w:rsidP="00A517DD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A517DD">
              <w:rPr>
                <w:b/>
                <w:color w:val="C00000"/>
                <w:sz w:val="28"/>
                <w:szCs w:val="28"/>
              </w:rPr>
              <w:t>ВНИМАНИЕ!</w:t>
            </w:r>
          </w:p>
          <w:p w:rsidR="00DB289E" w:rsidRDefault="00DB289E" w:rsidP="00A517DD">
            <w:pPr>
              <w:ind w:left="113" w:right="113"/>
              <w:jc w:val="both"/>
              <w:rPr>
                <w:b/>
                <w:color w:val="0000CC"/>
                <w:sz w:val="28"/>
                <w:szCs w:val="28"/>
                <w:u w:val="single"/>
              </w:rPr>
            </w:pPr>
          </w:p>
          <w:p w:rsidR="00DB289E" w:rsidRDefault="00DB289E" w:rsidP="00A517DD">
            <w:pPr>
              <w:ind w:left="113" w:right="113"/>
              <w:jc w:val="both"/>
              <w:rPr>
                <w:b/>
                <w:color w:val="0000CC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textDirection w:val="btLr"/>
          </w:tcPr>
          <w:p w:rsidR="00F93C2D" w:rsidRPr="00F93C2D" w:rsidRDefault="00F93C2D" w:rsidP="00F93C2D">
            <w:pPr>
              <w:shd w:val="clear" w:color="auto" w:fill="F2DBDB"/>
              <w:ind w:right="113"/>
              <w:jc w:val="center"/>
              <w:rPr>
                <w:b/>
                <w:color w:val="002060"/>
                <w:sz w:val="27"/>
                <w:szCs w:val="27"/>
              </w:rPr>
            </w:pPr>
            <w:r w:rsidRPr="00F93C2D">
              <w:rPr>
                <w:b/>
                <w:color w:val="002060"/>
                <w:sz w:val="27"/>
                <w:szCs w:val="27"/>
              </w:rPr>
              <w:t>Воинский учет ведется во всех организациях и должен охватывать все категории граждан, работающих (обучающихся) в организациях.</w:t>
            </w:r>
          </w:p>
          <w:p w:rsidR="00DB289E" w:rsidRPr="006C2A24" w:rsidRDefault="00DB289E" w:rsidP="00F93C2D">
            <w:pPr>
              <w:ind w:right="113" w:firstLine="720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00"/>
          </w:tcPr>
          <w:p w:rsidR="0020351A" w:rsidRPr="0020351A" w:rsidRDefault="0020351A" w:rsidP="00A517DD">
            <w:pPr>
              <w:ind w:firstLine="720"/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DB289E" w:rsidRDefault="00DB289E" w:rsidP="00A517DD">
            <w:pPr>
              <w:ind w:firstLine="720"/>
              <w:jc w:val="both"/>
              <w:rPr>
                <w:b/>
                <w:color w:val="C00000"/>
                <w:sz w:val="28"/>
                <w:szCs w:val="28"/>
              </w:rPr>
            </w:pPr>
            <w:r w:rsidRPr="006C2A24">
              <w:rPr>
                <w:b/>
                <w:color w:val="C00000"/>
                <w:sz w:val="28"/>
                <w:szCs w:val="28"/>
              </w:rPr>
              <w:t>Если в Вашей организации не организован воинский учет или организация не учтена в городской комиссии по бронированию ГПЗ, то Вам необходимо приказом по организации назначить ответственного за ведение воинского учета и направить его с заполненной КУО по ф</w:t>
            </w:r>
            <w:r>
              <w:rPr>
                <w:b/>
                <w:color w:val="C00000"/>
                <w:sz w:val="28"/>
                <w:szCs w:val="28"/>
              </w:rPr>
              <w:t xml:space="preserve">. </w:t>
            </w:r>
            <w:r w:rsidRPr="006C2A24">
              <w:rPr>
                <w:b/>
                <w:color w:val="C00000"/>
                <w:sz w:val="28"/>
                <w:szCs w:val="28"/>
              </w:rPr>
              <w:t xml:space="preserve">№18 в отдел мобилизационной работы администрации Озерского городского округа и </w:t>
            </w:r>
            <w:proofErr w:type="gramStart"/>
            <w:r w:rsidRPr="006C2A24">
              <w:rPr>
                <w:b/>
                <w:color w:val="C00000"/>
                <w:sz w:val="28"/>
                <w:szCs w:val="28"/>
              </w:rPr>
              <w:t>в  военн</w:t>
            </w:r>
            <w:r w:rsidR="00302ADF">
              <w:rPr>
                <w:b/>
                <w:color w:val="C00000"/>
                <w:sz w:val="28"/>
                <w:szCs w:val="28"/>
              </w:rPr>
              <w:t>ый</w:t>
            </w:r>
            <w:proofErr w:type="gramEnd"/>
            <w:r w:rsidRPr="006C2A24">
              <w:rPr>
                <w:b/>
                <w:color w:val="C00000"/>
                <w:sz w:val="28"/>
                <w:szCs w:val="28"/>
              </w:rPr>
              <w:t xml:space="preserve">  комиссариат</w:t>
            </w:r>
            <w:r w:rsidR="00302ADF">
              <w:rPr>
                <w:b/>
                <w:color w:val="C00000"/>
                <w:sz w:val="28"/>
                <w:szCs w:val="28"/>
              </w:rPr>
              <w:t xml:space="preserve"> города Озерск  Челябинской  области </w:t>
            </w:r>
            <w:r w:rsidRPr="006C2A24">
              <w:rPr>
                <w:b/>
                <w:color w:val="C00000"/>
                <w:sz w:val="28"/>
                <w:szCs w:val="28"/>
              </w:rPr>
              <w:t>для получения консультаций по организации воинского учета ГПЗ и методических материалов.</w:t>
            </w:r>
          </w:p>
          <w:p w:rsidR="0020351A" w:rsidRPr="0020351A" w:rsidRDefault="0020351A" w:rsidP="00A517DD">
            <w:pPr>
              <w:ind w:firstLine="720"/>
              <w:jc w:val="both"/>
              <w:rPr>
                <w:b/>
                <w:color w:val="C00000"/>
                <w:sz w:val="16"/>
                <w:szCs w:val="16"/>
              </w:rPr>
            </w:pPr>
          </w:p>
        </w:tc>
      </w:tr>
    </w:tbl>
    <w:p w:rsidR="00A517DD" w:rsidRPr="00A77ADD" w:rsidRDefault="00A517DD" w:rsidP="000C7D19">
      <w:pPr>
        <w:ind w:firstLine="720"/>
        <w:jc w:val="both"/>
        <w:rPr>
          <w:sz w:val="28"/>
          <w:szCs w:val="28"/>
        </w:rPr>
      </w:pPr>
    </w:p>
    <w:p w:rsidR="002C0AB8" w:rsidRDefault="002C0AB8" w:rsidP="00DB289E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2C0AB8" w:rsidRDefault="002C0AB8" w:rsidP="00DB289E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7D6930" w:rsidRPr="00726559" w:rsidRDefault="007D6930" w:rsidP="00DB289E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726559">
        <w:rPr>
          <w:b/>
          <w:sz w:val="28"/>
          <w:szCs w:val="28"/>
        </w:rPr>
        <w:t xml:space="preserve">Руководящие документы в области воинского учета </w:t>
      </w:r>
      <w:r>
        <w:rPr>
          <w:b/>
          <w:sz w:val="28"/>
          <w:szCs w:val="28"/>
        </w:rPr>
        <w:t xml:space="preserve">ГПЗ </w:t>
      </w:r>
    </w:p>
    <w:p w:rsidR="007D6930" w:rsidRPr="00A77ADD" w:rsidRDefault="007D6930" w:rsidP="007D693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lastRenderedPageBreak/>
        <w:t>1. Конституция Российской Федерации.</w:t>
      </w:r>
    </w:p>
    <w:p w:rsidR="007D6930" w:rsidRPr="00A77ADD" w:rsidRDefault="007D6930" w:rsidP="007D693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t>2. Федеральный закон от 31</w:t>
      </w:r>
      <w:r>
        <w:rPr>
          <w:sz w:val="28"/>
          <w:szCs w:val="28"/>
        </w:rPr>
        <w:t>.05.</w:t>
      </w:r>
      <w:r w:rsidRPr="00A77ADD">
        <w:rPr>
          <w:sz w:val="28"/>
          <w:szCs w:val="28"/>
        </w:rPr>
        <w:t xml:space="preserve">1996 № 61-ФЗ «Об обороне». </w:t>
      </w:r>
    </w:p>
    <w:p w:rsidR="007D6930" w:rsidRPr="00A77ADD" w:rsidRDefault="007D6930" w:rsidP="007D693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t>3. Федеральный закон от 26</w:t>
      </w:r>
      <w:r>
        <w:rPr>
          <w:sz w:val="28"/>
          <w:szCs w:val="28"/>
        </w:rPr>
        <w:t>.02.</w:t>
      </w:r>
      <w:r w:rsidRPr="00A77ADD">
        <w:rPr>
          <w:sz w:val="28"/>
          <w:szCs w:val="28"/>
        </w:rPr>
        <w:t>1997№ 31-ФЗ «О мобилизационной подготовке и мобилизации в Российской Федерации».</w:t>
      </w:r>
    </w:p>
    <w:p w:rsidR="007D6930" w:rsidRPr="00A77ADD" w:rsidRDefault="007D6930" w:rsidP="007D693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t>4. Федеральный закон от 28</w:t>
      </w:r>
      <w:r>
        <w:rPr>
          <w:sz w:val="28"/>
          <w:szCs w:val="28"/>
        </w:rPr>
        <w:t>.03.</w:t>
      </w:r>
      <w:r w:rsidRPr="00A77ADD">
        <w:rPr>
          <w:sz w:val="28"/>
          <w:szCs w:val="28"/>
        </w:rPr>
        <w:t>1998 № 53-ФЗ «О воинской обязанности и военной службе».</w:t>
      </w:r>
    </w:p>
    <w:p w:rsidR="007D6930" w:rsidRPr="00A77ADD" w:rsidRDefault="007D6930" w:rsidP="007D6930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77ADD">
        <w:rPr>
          <w:rFonts w:ascii="Times New Roman" w:hAnsi="Times New Roman"/>
          <w:sz w:val="28"/>
          <w:szCs w:val="28"/>
        </w:rPr>
        <w:t>. Постановление Правительства РФ от 27</w:t>
      </w:r>
      <w:r>
        <w:rPr>
          <w:rFonts w:ascii="Times New Roman" w:hAnsi="Times New Roman"/>
          <w:sz w:val="28"/>
          <w:szCs w:val="28"/>
        </w:rPr>
        <w:t>.11.</w:t>
      </w:r>
      <w:r w:rsidRPr="00A77ADD">
        <w:rPr>
          <w:rFonts w:ascii="Times New Roman" w:hAnsi="Times New Roman"/>
          <w:sz w:val="28"/>
          <w:szCs w:val="28"/>
        </w:rPr>
        <w:t>2006 № 719 «Об утверждении Положения о воинском учете».</w:t>
      </w:r>
    </w:p>
    <w:p w:rsidR="007D6930" w:rsidRPr="00A77ADD" w:rsidRDefault="007D6930" w:rsidP="007D693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7ADD">
        <w:rPr>
          <w:sz w:val="28"/>
          <w:szCs w:val="28"/>
        </w:rPr>
        <w:t>. Методические рекомендации Генерального Штаба Вооруженных Сил РФ по ведению воинского учета в организациях.</w:t>
      </w:r>
    </w:p>
    <w:p w:rsidR="007D6930" w:rsidRDefault="007D6930" w:rsidP="009D761E">
      <w:pPr>
        <w:widowControl/>
        <w:shd w:val="clear" w:color="auto" w:fill="FFFFFF"/>
        <w:autoSpaceDE/>
        <w:autoSpaceDN/>
        <w:adjustRightInd/>
        <w:spacing w:line="171" w:lineRule="atLeast"/>
        <w:jc w:val="both"/>
        <w:textAlignment w:val="top"/>
        <w:rPr>
          <w:color w:val="000000"/>
          <w:sz w:val="28"/>
          <w:szCs w:val="28"/>
          <w:highlight w:val="cyan"/>
        </w:rPr>
      </w:pPr>
    </w:p>
    <w:p w:rsidR="007D6930" w:rsidRPr="007D6930" w:rsidRDefault="007D6930" w:rsidP="007D6930">
      <w:pPr>
        <w:widowControl/>
        <w:shd w:val="clear" w:color="auto" w:fill="FFFFFF"/>
        <w:autoSpaceDE/>
        <w:autoSpaceDN/>
        <w:adjustRightInd/>
        <w:spacing w:line="171" w:lineRule="atLeast"/>
        <w:ind w:firstLine="708"/>
        <w:jc w:val="both"/>
        <w:textAlignment w:val="top"/>
        <w:rPr>
          <w:b/>
          <w:color w:val="000000"/>
          <w:sz w:val="28"/>
          <w:szCs w:val="28"/>
        </w:rPr>
      </w:pPr>
      <w:r w:rsidRPr="009D761E">
        <w:rPr>
          <w:b/>
          <w:color w:val="000000"/>
          <w:sz w:val="28"/>
          <w:szCs w:val="28"/>
        </w:rPr>
        <w:t>Основными задачами воинского учета являются:</w:t>
      </w:r>
      <w:r w:rsidRPr="007D6930">
        <w:rPr>
          <w:b/>
          <w:color w:val="000000"/>
          <w:sz w:val="28"/>
          <w:szCs w:val="28"/>
        </w:rPr>
        <w:t> </w:t>
      </w:r>
    </w:p>
    <w:p w:rsidR="007D6930" w:rsidRPr="007D6930" w:rsidRDefault="007D6930" w:rsidP="007D6930">
      <w:pPr>
        <w:widowControl/>
        <w:shd w:val="clear" w:color="auto" w:fill="FFFFFF"/>
        <w:autoSpaceDE/>
        <w:autoSpaceDN/>
        <w:adjustRightInd/>
        <w:spacing w:line="171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а) обеспечение исполнения гражданами воинской обязанности, установленной законодательством РФ;</w:t>
      </w:r>
      <w:r w:rsidRPr="007D6930">
        <w:rPr>
          <w:color w:val="000000"/>
          <w:sz w:val="28"/>
          <w:szCs w:val="28"/>
        </w:rPr>
        <w:t> </w:t>
      </w:r>
    </w:p>
    <w:p w:rsidR="007D6930" w:rsidRPr="007D6930" w:rsidRDefault="007D6930" w:rsidP="007D6930">
      <w:pPr>
        <w:widowControl/>
        <w:shd w:val="clear" w:color="auto" w:fill="FFFFFF"/>
        <w:autoSpaceDE/>
        <w:autoSpaceDN/>
        <w:adjustRightInd/>
        <w:spacing w:line="171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б) документальное оформление сведений воинского учета о гражданах, состоящих на воинском учете;</w:t>
      </w:r>
      <w:r w:rsidRPr="007D6930">
        <w:rPr>
          <w:color w:val="000000"/>
          <w:sz w:val="28"/>
          <w:szCs w:val="28"/>
        </w:rPr>
        <w:t> </w:t>
      </w:r>
    </w:p>
    <w:p w:rsidR="007D6930" w:rsidRPr="007D6930" w:rsidRDefault="007D6930" w:rsidP="007D6930">
      <w:pPr>
        <w:widowControl/>
        <w:shd w:val="clear" w:color="auto" w:fill="FFFFFF"/>
        <w:autoSpaceDE/>
        <w:autoSpaceDN/>
        <w:adjustRightInd/>
        <w:spacing w:line="171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  <w:r w:rsidRPr="007D6930">
        <w:rPr>
          <w:color w:val="000000"/>
          <w:sz w:val="28"/>
          <w:szCs w:val="28"/>
        </w:rPr>
        <w:t> </w:t>
      </w:r>
    </w:p>
    <w:p w:rsidR="00DB289E" w:rsidRDefault="007D6930" w:rsidP="00DB289E">
      <w:pPr>
        <w:widowControl/>
        <w:shd w:val="clear" w:color="auto" w:fill="FFFFFF"/>
        <w:autoSpaceDE/>
        <w:autoSpaceDN/>
        <w:adjustRightInd/>
        <w:spacing w:line="171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9D761E">
        <w:rPr>
          <w:color w:val="000000"/>
          <w:sz w:val="28"/>
          <w:szCs w:val="28"/>
        </w:rPr>
        <w:t xml:space="preserve">г) проведение плановой работы по подготовке необходимого количества военно-обученных </w:t>
      </w:r>
      <w:r w:rsidR="00F93C2D">
        <w:rPr>
          <w:color w:val="000000"/>
          <w:sz w:val="28"/>
          <w:szCs w:val="28"/>
        </w:rPr>
        <w:t>ГПЗ</w:t>
      </w:r>
      <w:r w:rsidRPr="009D761E">
        <w:rPr>
          <w:color w:val="000000"/>
          <w:sz w:val="28"/>
          <w:szCs w:val="28"/>
        </w:rPr>
        <w:t>, для обеспечения мероприятий по переводу Вооруженных Сил РФ, других войск, воинских формирований и органов с мирного на военное время, в период мобилизации и поддержание их укомплектованности на требуемом</w:t>
      </w:r>
      <w:r w:rsidR="00DB289E">
        <w:rPr>
          <w:color w:val="000000"/>
          <w:sz w:val="28"/>
          <w:szCs w:val="28"/>
        </w:rPr>
        <w:t xml:space="preserve"> </w:t>
      </w:r>
      <w:r w:rsidRPr="009D761E">
        <w:rPr>
          <w:color w:val="000000"/>
          <w:sz w:val="28"/>
          <w:szCs w:val="28"/>
        </w:rPr>
        <w:t>уровне</w:t>
      </w:r>
      <w:r w:rsidR="00DB289E">
        <w:rPr>
          <w:color w:val="000000"/>
          <w:sz w:val="28"/>
          <w:szCs w:val="28"/>
        </w:rPr>
        <w:t xml:space="preserve"> </w:t>
      </w:r>
      <w:r w:rsidRPr="009D761E">
        <w:rPr>
          <w:color w:val="000000"/>
          <w:sz w:val="28"/>
          <w:szCs w:val="28"/>
        </w:rPr>
        <w:t>в</w:t>
      </w:r>
      <w:r w:rsidR="00DB289E">
        <w:rPr>
          <w:color w:val="000000"/>
          <w:sz w:val="28"/>
          <w:szCs w:val="28"/>
        </w:rPr>
        <w:t xml:space="preserve"> </w:t>
      </w:r>
      <w:r w:rsidRPr="009D761E">
        <w:rPr>
          <w:color w:val="000000"/>
          <w:sz w:val="28"/>
          <w:szCs w:val="28"/>
        </w:rPr>
        <w:t>военное</w:t>
      </w:r>
      <w:r w:rsidR="00DB289E">
        <w:rPr>
          <w:color w:val="000000"/>
          <w:sz w:val="28"/>
          <w:szCs w:val="28"/>
        </w:rPr>
        <w:t xml:space="preserve"> </w:t>
      </w:r>
      <w:r w:rsidRPr="009D761E">
        <w:rPr>
          <w:color w:val="000000"/>
          <w:sz w:val="28"/>
          <w:szCs w:val="28"/>
        </w:rPr>
        <w:t>время.</w:t>
      </w:r>
    </w:p>
    <w:p w:rsidR="00DB289E" w:rsidRDefault="00DB289E" w:rsidP="00DB289E">
      <w:pPr>
        <w:widowControl/>
        <w:shd w:val="clear" w:color="auto" w:fill="FFFFFF"/>
        <w:autoSpaceDE/>
        <w:autoSpaceDN/>
        <w:adjustRightInd/>
        <w:spacing w:line="171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DB289E" w:rsidRPr="00A77ADD" w:rsidRDefault="00DB289E" w:rsidP="00DB2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77ADD">
        <w:rPr>
          <w:rFonts w:ascii="Times New Roman" w:hAnsi="Times New Roman" w:cs="Times New Roman"/>
          <w:b/>
          <w:sz w:val="28"/>
          <w:szCs w:val="28"/>
        </w:rPr>
        <w:t>Основным требованием</w:t>
      </w:r>
      <w:r w:rsidRPr="00A77ADD">
        <w:rPr>
          <w:rFonts w:ascii="Times New Roman" w:hAnsi="Times New Roman" w:cs="Times New Roman"/>
          <w:sz w:val="28"/>
          <w:szCs w:val="28"/>
        </w:rPr>
        <w:t xml:space="preserve">, предъявляемым к системе воинского учета, является </w:t>
      </w:r>
      <w:r w:rsidRPr="00DB289E">
        <w:rPr>
          <w:rFonts w:ascii="Times New Roman" w:hAnsi="Times New Roman" w:cs="Times New Roman"/>
          <w:b/>
          <w:sz w:val="28"/>
          <w:szCs w:val="28"/>
        </w:rPr>
        <w:t>постоянное обеспечение полноты и достоверности данных,</w:t>
      </w:r>
      <w:r w:rsidRPr="00A77ADD">
        <w:rPr>
          <w:rFonts w:ascii="Times New Roman" w:hAnsi="Times New Roman" w:cs="Times New Roman"/>
          <w:sz w:val="28"/>
          <w:szCs w:val="28"/>
        </w:rPr>
        <w:t xml:space="preserve"> определяющих количественный состав и качественное состояние призывных и мобилизационных людских ресурсов.</w:t>
      </w:r>
    </w:p>
    <w:p w:rsidR="00DB289E" w:rsidRPr="00F93C2D" w:rsidRDefault="00DB289E" w:rsidP="00DB289E">
      <w:pPr>
        <w:ind w:firstLine="720"/>
        <w:jc w:val="both"/>
        <w:rPr>
          <w:b/>
          <w:sz w:val="28"/>
          <w:szCs w:val="28"/>
        </w:rPr>
      </w:pPr>
      <w:r w:rsidRPr="00A77ADD">
        <w:rPr>
          <w:sz w:val="28"/>
          <w:szCs w:val="28"/>
        </w:rPr>
        <w:t xml:space="preserve">Функционирование системы воинского учета в РФ обеспечивается Министерством обороны РФ, Министерством внутренних дел РФ, Службой внешней разведки РФ, органами Федеральной службы безопасности РФ, органами исполнительной власти субъектов РФ, органами местного самоуправления и </w:t>
      </w:r>
      <w:r w:rsidRPr="00F93C2D">
        <w:rPr>
          <w:b/>
          <w:sz w:val="28"/>
          <w:szCs w:val="28"/>
        </w:rPr>
        <w:t>организациями независимо от организационно - правовой формы.</w:t>
      </w:r>
    </w:p>
    <w:p w:rsidR="000C7D19" w:rsidRPr="00A77ADD" w:rsidRDefault="000C7D19" w:rsidP="002067A9">
      <w:pPr>
        <w:jc w:val="both"/>
        <w:rPr>
          <w:sz w:val="28"/>
          <w:szCs w:val="28"/>
        </w:rPr>
      </w:pPr>
    </w:p>
    <w:p w:rsidR="000C7D19" w:rsidRPr="00A77ADD" w:rsidRDefault="000C7D19" w:rsidP="000C7D19">
      <w:pPr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t>Для ведения воинского учета и бронирования граждан, пребывающих в запасе, на основании Положения о воинском учете, в организациях должны содержаться специальные работники исходя из следующих норм:</w:t>
      </w:r>
    </w:p>
    <w:p w:rsidR="000C7D19" w:rsidRPr="00A77ADD" w:rsidRDefault="000C7D19" w:rsidP="000C7D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DD">
        <w:rPr>
          <w:rFonts w:ascii="Times New Roman" w:hAnsi="Times New Roman" w:cs="Times New Roman"/>
          <w:sz w:val="28"/>
          <w:szCs w:val="28"/>
        </w:rPr>
        <w:t>а) 1 работник, выполняющий обязанности по совместительству, - при наличии на воинском учете менее 500 граждан;</w:t>
      </w:r>
    </w:p>
    <w:p w:rsidR="000C7D19" w:rsidRPr="00A77ADD" w:rsidRDefault="000C7D19" w:rsidP="000C7D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DD">
        <w:rPr>
          <w:rFonts w:ascii="Times New Roman" w:hAnsi="Times New Roman" w:cs="Times New Roman"/>
          <w:sz w:val="28"/>
          <w:szCs w:val="28"/>
        </w:rPr>
        <w:t>б) 1 освобожденный работник - при наличии на воинском учете от 500 до 2000 граждан;</w:t>
      </w:r>
    </w:p>
    <w:p w:rsidR="000C7D19" w:rsidRPr="00A77ADD" w:rsidRDefault="000C7D19" w:rsidP="000C7D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DD">
        <w:rPr>
          <w:rFonts w:ascii="Times New Roman" w:hAnsi="Times New Roman" w:cs="Times New Roman"/>
          <w:sz w:val="28"/>
          <w:szCs w:val="28"/>
        </w:rPr>
        <w:lastRenderedPageBreak/>
        <w:t>в) 2 освобожденных работника - при наличии на воинском учете от 2000 до 4000 граждан;</w:t>
      </w:r>
    </w:p>
    <w:p w:rsidR="000C7D19" w:rsidRPr="00A77ADD" w:rsidRDefault="000C7D19" w:rsidP="000C7D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DD">
        <w:rPr>
          <w:rFonts w:ascii="Times New Roman" w:hAnsi="Times New Roman" w:cs="Times New Roman"/>
          <w:sz w:val="28"/>
          <w:szCs w:val="28"/>
        </w:rPr>
        <w:t>г) 1 освобожденный работник на каждые последующие 3000 граждан, состоящих на воинском учете.</w:t>
      </w:r>
    </w:p>
    <w:p w:rsidR="000C7D19" w:rsidRPr="00A77ADD" w:rsidRDefault="000C7D19" w:rsidP="000C7D19">
      <w:pPr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t xml:space="preserve">Персональный состав и функциональные обязанности работников по ведению воинского учета </w:t>
      </w:r>
      <w:r w:rsidR="00F93C2D">
        <w:rPr>
          <w:sz w:val="28"/>
          <w:szCs w:val="28"/>
        </w:rPr>
        <w:t>ГПЗ</w:t>
      </w:r>
      <w:r w:rsidRPr="00A77ADD">
        <w:rPr>
          <w:sz w:val="28"/>
          <w:szCs w:val="28"/>
        </w:rPr>
        <w:t xml:space="preserve"> определяются приказом руководителя организации.</w:t>
      </w:r>
    </w:p>
    <w:p w:rsidR="000C7D19" w:rsidRPr="00A77ADD" w:rsidRDefault="000C7D19" w:rsidP="000C7D19">
      <w:pPr>
        <w:widowControl/>
        <w:ind w:firstLine="709"/>
        <w:jc w:val="both"/>
        <w:rPr>
          <w:sz w:val="28"/>
          <w:szCs w:val="28"/>
        </w:rPr>
      </w:pPr>
      <w:r w:rsidRPr="00A77ADD">
        <w:rPr>
          <w:sz w:val="28"/>
          <w:szCs w:val="28"/>
        </w:rPr>
        <w:t xml:space="preserve">Назначение, перемещение и увольнение работников, занимающихся воинским учетом </w:t>
      </w:r>
      <w:r w:rsidR="00F93C2D">
        <w:rPr>
          <w:sz w:val="28"/>
          <w:szCs w:val="28"/>
        </w:rPr>
        <w:t>ГПЗ</w:t>
      </w:r>
      <w:r w:rsidRPr="00A77ADD">
        <w:rPr>
          <w:sz w:val="28"/>
          <w:szCs w:val="28"/>
        </w:rPr>
        <w:t>, проводится по согласованию с военн</w:t>
      </w:r>
      <w:r w:rsidR="00302ADF">
        <w:rPr>
          <w:sz w:val="28"/>
          <w:szCs w:val="28"/>
        </w:rPr>
        <w:t>ым</w:t>
      </w:r>
      <w:r w:rsidRPr="00A77ADD">
        <w:rPr>
          <w:sz w:val="28"/>
          <w:szCs w:val="28"/>
        </w:rPr>
        <w:t xml:space="preserve"> комиссариат</w:t>
      </w:r>
      <w:r w:rsidR="00302ADF">
        <w:rPr>
          <w:sz w:val="28"/>
          <w:szCs w:val="28"/>
        </w:rPr>
        <w:t>ом города Озерск</w:t>
      </w:r>
      <w:r w:rsidR="00F93C2D">
        <w:rPr>
          <w:sz w:val="28"/>
          <w:szCs w:val="28"/>
        </w:rPr>
        <w:t xml:space="preserve"> Челябинской области. </w:t>
      </w:r>
    </w:p>
    <w:p w:rsidR="000C7D19" w:rsidRPr="00A77ADD" w:rsidRDefault="000C7D19" w:rsidP="002067A9">
      <w:pPr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t xml:space="preserve">При временном убытии работника, осуществляющего воинский учет </w:t>
      </w:r>
      <w:r w:rsidR="00F93C2D">
        <w:rPr>
          <w:sz w:val="28"/>
          <w:szCs w:val="28"/>
        </w:rPr>
        <w:t xml:space="preserve">ГПЗ </w:t>
      </w:r>
      <w:r w:rsidRPr="00A77ADD">
        <w:rPr>
          <w:sz w:val="28"/>
          <w:szCs w:val="28"/>
        </w:rPr>
        <w:t>руководитель организации приказом назначает другого работника. В этом случае вновь назначенному лицу передаются по акту все документы, необходимые для работы</w:t>
      </w:r>
      <w:r w:rsidR="002067A9">
        <w:rPr>
          <w:sz w:val="28"/>
          <w:szCs w:val="28"/>
        </w:rPr>
        <w:t xml:space="preserve">. </w:t>
      </w:r>
    </w:p>
    <w:p w:rsidR="0020351A" w:rsidRDefault="0020351A" w:rsidP="000C7D19">
      <w:pPr>
        <w:ind w:firstLine="720"/>
        <w:jc w:val="both"/>
        <w:rPr>
          <w:sz w:val="28"/>
          <w:szCs w:val="28"/>
        </w:rPr>
      </w:pPr>
    </w:p>
    <w:p w:rsidR="000C7D19" w:rsidRPr="0020351A" w:rsidRDefault="000C7D19" w:rsidP="000C7D19">
      <w:pPr>
        <w:ind w:firstLine="720"/>
        <w:jc w:val="both"/>
        <w:rPr>
          <w:sz w:val="28"/>
          <w:szCs w:val="28"/>
        </w:rPr>
      </w:pPr>
      <w:r w:rsidRPr="0020351A">
        <w:rPr>
          <w:sz w:val="28"/>
          <w:szCs w:val="28"/>
        </w:rPr>
        <w:t xml:space="preserve">Основными документами воинского учета, на основании которых заполняется раздел </w:t>
      </w:r>
      <w:r w:rsidRPr="0020351A">
        <w:rPr>
          <w:sz w:val="28"/>
          <w:szCs w:val="28"/>
          <w:lang w:val="en-US"/>
        </w:rPr>
        <w:t>II</w:t>
      </w:r>
      <w:r w:rsidRPr="0020351A">
        <w:rPr>
          <w:sz w:val="28"/>
          <w:szCs w:val="28"/>
        </w:rPr>
        <w:t xml:space="preserve"> личной карточки формы № Т-2, являются:</w:t>
      </w:r>
    </w:p>
    <w:p w:rsidR="000C7D19" w:rsidRPr="00A77ADD" w:rsidRDefault="000C7D19" w:rsidP="000C7D19">
      <w:pPr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t xml:space="preserve">- для граждан, пребывающих в запасе - </w:t>
      </w:r>
      <w:r w:rsidRPr="00A77ADD">
        <w:rPr>
          <w:b/>
          <w:sz w:val="28"/>
          <w:szCs w:val="28"/>
        </w:rPr>
        <w:t>военный билет</w:t>
      </w:r>
      <w:r w:rsidRPr="00A77ADD">
        <w:rPr>
          <w:sz w:val="28"/>
          <w:szCs w:val="28"/>
        </w:rPr>
        <w:t xml:space="preserve"> (</w:t>
      </w:r>
      <w:r w:rsidRPr="00A77ADD">
        <w:rPr>
          <w:b/>
          <w:sz w:val="28"/>
          <w:szCs w:val="28"/>
        </w:rPr>
        <w:t>временное удостоверение</w:t>
      </w:r>
      <w:r w:rsidRPr="00A77ADD">
        <w:rPr>
          <w:sz w:val="28"/>
          <w:szCs w:val="28"/>
        </w:rPr>
        <w:t>, выданное взамен военного билета);</w:t>
      </w:r>
    </w:p>
    <w:p w:rsidR="000C7D19" w:rsidRPr="00A77ADD" w:rsidRDefault="000C7D19" w:rsidP="000C7D19">
      <w:pPr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t xml:space="preserve">для граждан подлежащих призыву на военную службу - </w:t>
      </w:r>
      <w:r w:rsidRPr="00A77ADD">
        <w:rPr>
          <w:b/>
          <w:sz w:val="28"/>
          <w:szCs w:val="28"/>
        </w:rPr>
        <w:t>удостоверение гражданина, подлежащего призыву на военную службу</w:t>
      </w:r>
      <w:r w:rsidRPr="00A77ADD">
        <w:rPr>
          <w:sz w:val="28"/>
          <w:szCs w:val="28"/>
        </w:rPr>
        <w:t>.</w:t>
      </w:r>
    </w:p>
    <w:p w:rsidR="000C7D19" w:rsidRPr="00A77ADD" w:rsidRDefault="000C7D19" w:rsidP="000C7D19">
      <w:pPr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t xml:space="preserve">Для ознакомления </w:t>
      </w:r>
      <w:r w:rsidR="002067A9">
        <w:rPr>
          <w:sz w:val="28"/>
          <w:szCs w:val="28"/>
        </w:rPr>
        <w:t>ГПЗ</w:t>
      </w:r>
      <w:r w:rsidRPr="00A77ADD">
        <w:rPr>
          <w:sz w:val="28"/>
          <w:szCs w:val="28"/>
        </w:rPr>
        <w:t xml:space="preserve">, работающих в организации, с положениями нормативных актов по воинскому учету в каждой организации необходимо иметь </w:t>
      </w:r>
      <w:r w:rsidRPr="00A77ADD">
        <w:rPr>
          <w:b/>
          <w:sz w:val="28"/>
          <w:szCs w:val="28"/>
        </w:rPr>
        <w:t>стенд с информацией по воинскому учету</w:t>
      </w:r>
      <w:r w:rsidRPr="00A77ADD">
        <w:rPr>
          <w:sz w:val="28"/>
          <w:szCs w:val="28"/>
        </w:rPr>
        <w:t xml:space="preserve"> (перечень руководящих документов, обязанности граждан по воинскому учету, таблица предельных возрастов пребывания в запасе граждан, выписки из нормативных документов и т.д.). В связи с тем, что воинский учет в организациях ведут, в основном, работники кадровых органов, стенд можно разместить возле помещения отдела кадров. </w:t>
      </w:r>
      <w:bookmarkStart w:id="0" w:name="_GoBack"/>
      <w:bookmarkEnd w:id="0"/>
    </w:p>
    <w:p w:rsidR="004F413B" w:rsidRDefault="004F413B">
      <w:pPr>
        <w:rPr>
          <w:sz w:val="28"/>
          <w:szCs w:val="28"/>
        </w:rPr>
      </w:pPr>
    </w:p>
    <w:p w:rsidR="00F93C2D" w:rsidRPr="00A77ADD" w:rsidRDefault="00F93C2D" w:rsidP="00F93C2D">
      <w:pPr>
        <w:ind w:firstLine="720"/>
        <w:jc w:val="both"/>
        <w:rPr>
          <w:sz w:val="28"/>
          <w:szCs w:val="28"/>
        </w:rPr>
      </w:pPr>
      <w:r w:rsidRPr="00A77ADD">
        <w:rPr>
          <w:sz w:val="28"/>
          <w:szCs w:val="28"/>
        </w:rPr>
        <w:t>Должностные лица, виновные в невыполнении обязанностей по воинскому учету и бронированию граждан, пребывающих в запасе, несут ответственность в соответствии с законодательством РФ.</w:t>
      </w:r>
    </w:p>
    <w:p w:rsidR="004F413B" w:rsidRDefault="004F413B">
      <w:pPr>
        <w:rPr>
          <w:sz w:val="28"/>
          <w:szCs w:val="28"/>
        </w:rPr>
      </w:pPr>
    </w:p>
    <w:p w:rsidR="002067A9" w:rsidRDefault="002067A9" w:rsidP="002067A9">
      <w:pPr>
        <w:shd w:val="clear" w:color="auto" w:fill="FDE9D9" w:themeFill="accent6" w:themeFillTint="33"/>
        <w:ind w:firstLine="709"/>
        <w:jc w:val="both"/>
        <w:rPr>
          <w:b/>
          <w:color w:val="4F6228" w:themeColor="accent3" w:themeShade="80"/>
          <w:sz w:val="28"/>
          <w:szCs w:val="28"/>
        </w:rPr>
      </w:pPr>
    </w:p>
    <w:p w:rsidR="004F413B" w:rsidRPr="002067A9" w:rsidRDefault="004F413B" w:rsidP="002067A9">
      <w:pPr>
        <w:shd w:val="clear" w:color="auto" w:fill="FDE9D9" w:themeFill="accent6" w:themeFillTint="33"/>
        <w:ind w:firstLine="709"/>
        <w:jc w:val="both"/>
        <w:rPr>
          <w:b/>
          <w:color w:val="4F6228" w:themeColor="accent3" w:themeShade="80"/>
          <w:sz w:val="28"/>
          <w:szCs w:val="28"/>
        </w:rPr>
      </w:pPr>
      <w:r w:rsidRPr="002067A9">
        <w:rPr>
          <w:b/>
          <w:color w:val="4F6228" w:themeColor="accent3" w:themeShade="80"/>
          <w:sz w:val="28"/>
          <w:szCs w:val="28"/>
        </w:rPr>
        <w:t>Надеемся, что представленная информация будет Вам полезна.</w:t>
      </w:r>
    </w:p>
    <w:p w:rsidR="002067A9" w:rsidRPr="002067A9" w:rsidRDefault="002067A9">
      <w:pPr>
        <w:shd w:val="clear" w:color="auto" w:fill="FDE9D9" w:themeFill="accent6" w:themeFillTint="33"/>
        <w:ind w:firstLine="709"/>
        <w:jc w:val="both"/>
        <w:rPr>
          <w:b/>
          <w:color w:val="4F6228" w:themeColor="accent3" w:themeShade="80"/>
          <w:sz w:val="28"/>
          <w:szCs w:val="28"/>
        </w:rPr>
      </w:pPr>
    </w:p>
    <w:sectPr w:rsidR="002067A9" w:rsidRPr="002067A9" w:rsidSect="007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9"/>
    <w:rsid w:val="000C7D19"/>
    <w:rsid w:val="000F320B"/>
    <w:rsid w:val="001630FB"/>
    <w:rsid w:val="0020351A"/>
    <w:rsid w:val="002067A9"/>
    <w:rsid w:val="002C0AB8"/>
    <w:rsid w:val="00302ADF"/>
    <w:rsid w:val="004F413B"/>
    <w:rsid w:val="006A0C71"/>
    <w:rsid w:val="006C2A24"/>
    <w:rsid w:val="00726559"/>
    <w:rsid w:val="007D6930"/>
    <w:rsid w:val="007E0FE1"/>
    <w:rsid w:val="007F088C"/>
    <w:rsid w:val="007F3D1E"/>
    <w:rsid w:val="008B2127"/>
    <w:rsid w:val="008C0527"/>
    <w:rsid w:val="009B3AED"/>
    <w:rsid w:val="009D761E"/>
    <w:rsid w:val="00A06467"/>
    <w:rsid w:val="00A20BB6"/>
    <w:rsid w:val="00A517DD"/>
    <w:rsid w:val="00A77ADD"/>
    <w:rsid w:val="00C62372"/>
    <w:rsid w:val="00C86187"/>
    <w:rsid w:val="00D81A46"/>
    <w:rsid w:val="00DB289E"/>
    <w:rsid w:val="00E87624"/>
    <w:rsid w:val="00EE798B"/>
    <w:rsid w:val="00F56E3F"/>
    <w:rsid w:val="00F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8698-F9E9-4948-859D-1335B5EB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C7D19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1">
    <w:name w:val="FR1"/>
    <w:rsid w:val="000C7D19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3">
    <w:name w:val="Hyperlink"/>
    <w:basedOn w:val="a0"/>
    <w:unhideWhenUsed/>
    <w:rsid w:val="001630FB"/>
    <w:rPr>
      <w:color w:val="0000FF"/>
      <w:u w:val="single"/>
    </w:rPr>
  </w:style>
  <w:style w:type="table" w:styleId="a4">
    <w:name w:val="Table Grid"/>
    <w:basedOn w:val="a1"/>
    <w:uiPriority w:val="59"/>
    <w:rsid w:val="00A5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16</cp:revision>
  <cp:lastPrinted>2015-05-25T10:41:00Z</cp:lastPrinted>
  <dcterms:created xsi:type="dcterms:W3CDTF">2013-02-26T10:53:00Z</dcterms:created>
  <dcterms:modified xsi:type="dcterms:W3CDTF">2022-10-11T06:32:00Z</dcterms:modified>
</cp:coreProperties>
</file>