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A4" w:rsidRDefault="004265A4" w:rsidP="004265A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4265A4" w:rsidRDefault="004265A4" w:rsidP="004265A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 w:rsidRPr="00426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Pr="00426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.2015 № </w:t>
      </w:r>
      <w:r w:rsidRPr="00426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 xml:space="preserve">б устранении нарушений законодательства Российской Федерации о контрактной системе </w:t>
      </w:r>
    </w:p>
    <w:p w:rsidR="004265A4" w:rsidRPr="005D74F2" w:rsidRDefault="004265A4" w:rsidP="004265A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F2">
        <w:rPr>
          <w:rFonts w:ascii="Times New Roman" w:hAnsi="Times New Roman" w:cs="Times New Roman"/>
          <w:b/>
          <w:sz w:val="28"/>
          <w:szCs w:val="28"/>
        </w:rPr>
        <w:t>в сфере закупок»</w:t>
      </w:r>
    </w:p>
    <w:p w:rsidR="004265A4" w:rsidRDefault="004265A4" w:rsidP="004265A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65A4" w:rsidRPr="005D74F2" w:rsidRDefault="004265A4" w:rsidP="004265A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65A4" w:rsidRDefault="004265A4" w:rsidP="004265A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bookmarkStart w:id="0" w:name="OLE_LINK1"/>
      <w:bookmarkStart w:id="1" w:name="OLE_LINK2"/>
      <w:r w:rsidRPr="004265A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65A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65A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65A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D2C06">
        <w:rPr>
          <w:rFonts w:ascii="Times New Roman" w:hAnsi="Times New Roman" w:cs="Times New Roman"/>
          <w:sz w:val="28"/>
          <w:szCs w:val="28"/>
        </w:rPr>
        <w:t>я «</w:t>
      </w:r>
      <w:r w:rsidRPr="004265A4">
        <w:rPr>
          <w:rFonts w:ascii="Times New Roman" w:hAnsi="Times New Roman" w:cs="Times New Roman"/>
          <w:sz w:val="28"/>
          <w:szCs w:val="28"/>
        </w:rPr>
        <w:t>Средняя общеобразовательная школа №32 с углубленным изучением английского языка</w:t>
      </w:r>
      <w:r w:rsidR="006D2C06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представлены документы, подтверждающие частичное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установленный срок предписания инспекции Контрольно-счетной палаты Озерского городского округа от </w:t>
      </w:r>
      <w:r w:rsidRPr="004265A4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Pr="004265A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№ </w:t>
      </w:r>
      <w:r w:rsidRPr="004265A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6C0F" w:rsidRPr="00396691" w:rsidRDefault="004265A4" w:rsidP="004D6C0F">
      <w:pPr>
        <w:pStyle w:val="a4"/>
        <w:numPr>
          <w:ilvl w:val="0"/>
          <w:numId w:val="1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1.1 предписания исполнен </w:t>
      </w:r>
      <w:r w:rsidR="004D6C0F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6C0F">
        <w:rPr>
          <w:rFonts w:ascii="Times New Roman" w:hAnsi="Times New Roman" w:cs="Times New Roman"/>
          <w:sz w:val="28"/>
          <w:szCs w:val="28"/>
        </w:rPr>
        <w:t>в</w:t>
      </w:r>
      <w:r w:rsidR="004D6C0F" w:rsidRPr="007647C3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направлена информацию о заключении </w:t>
      </w:r>
      <w:r w:rsidR="006D2C06">
        <w:rPr>
          <w:rFonts w:ascii="Times New Roman" w:hAnsi="Times New Roman" w:cs="Times New Roman"/>
          <w:sz w:val="28"/>
          <w:szCs w:val="28"/>
        </w:rPr>
        <w:t>(изменении,</w:t>
      </w:r>
      <w:r w:rsidR="004D6C0F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6D2C06">
        <w:rPr>
          <w:rFonts w:ascii="Times New Roman" w:hAnsi="Times New Roman" w:cs="Times New Roman"/>
          <w:sz w:val="28"/>
          <w:szCs w:val="28"/>
        </w:rPr>
        <w:t>)</w:t>
      </w:r>
      <w:r w:rsidR="004D6C0F">
        <w:rPr>
          <w:rFonts w:ascii="Times New Roman" w:hAnsi="Times New Roman" w:cs="Times New Roman"/>
          <w:sz w:val="28"/>
          <w:szCs w:val="28"/>
        </w:rPr>
        <w:t xml:space="preserve"> </w:t>
      </w:r>
      <w:r w:rsidR="006D2C06">
        <w:rPr>
          <w:rFonts w:ascii="Times New Roman" w:hAnsi="Times New Roman" w:cs="Times New Roman"/>
          <w:sz w:val="28"/>
          <w:szCs w:val="28"/>
        </w:rPr>
        <w:t>трех</w:t>
      </w:r>
      <w:r w:rsidR="004D6C0F" w:rsidRPr="007647C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D2C06">
        <w:rPr>
          <w:rFonts w:ascii="Times New Roman" w:hAnsi="Times New Roman" w:cs="Times New Roman"/>
          <w:sz w:val="28"/>
          <w:szCs w:val="28"/>
        </w:rPr>
        <w:t>ов</w:t>
      </w:r>
      <w:r w:rsidR="004D6C0F" w:rsidRPr="00764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5A4" w:rsidRDefault="004265A4" w:rsidP="004265A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пункт 1.2 предписания исполнен </w:t>
      </w:r>
      <w:r w:rsidR="00206C41">
        <w:rPr>
          <w:rFonts w:ascii="Times New Roman" w:hAnsi="Times New Roman" w:cs="Times New Roman"/>
          <w:color w:val="auto"/>
          <w:sz w:val="28"/>
          <w:szCs w:val="28"/>
        </w:rPr>
        <w:t>частично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в реестр контрактов </w:t>
      </w:r>
      <w:r w:rsidR="006D2C06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auto"/>
          <w:sz w:val="28"/>
          <w:szCs w:val="28"/>
        </w:rPr>
        <w:t>внесены документы о приемке товар</w:t>
      </w:r>
      <w:r w:rsidR="00206C41">
        <w:rPr>
          <w:rFonts w:ascii="Times New Roman" w:hAnsi="Times New Roman" w:cs="Times New Roman"/>
          <w:color w:val="auto"/>
          <w:sz w:val="28"/>
          <w:szCs w:val="28"/>
        </w:rPr>
        <w:t>ов по одному договору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06C41">
        <w:rPr>
          <w:rFonts w:ascii="Times New Roman" w:hAnsi="Times New Roman" w:cs="Times New Roman"/>
          <w:color w:val="auto"/>
          <w:sz w:val="28"/>
          <w:szCs w:val="28"/>
        </w:rPr>
        <w:t xml:space="preserve"> услуги по одному договору,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6C41">
        <w:rPr>
          <w:rFonts w:ascii="Times New Roman" w:hAnsi="Times New Roman" w:cs="Times New Roman"/>
          <w:color w:val="auto"/>
          <w:sz w:val="28"/>
          <w:szCs w:val="28"/>
        </w:rPr>
        <w:t>копии двух договоров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65A4" w:rsidRPr="00C77D90" w:rsidRDefault="004265A4" w:rsidP="004265A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пункт 1.3. предписания исполнен полностью – на официальном сайте </w:t>
      </w:r>
      <w:hyperlink r:id="rId5" w:history="1">
        <w:proofErr w:type="spellStart"/>
        <w:r w:rsidRPr="00D256F5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D256F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256F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D256F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256F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размещена информация </w:t>
      </w:r>
      <w:r>
        <w:rPr>
          <w:rFonts w:ascii="Times New Roman" w:hAnsi="Times New Roman" w:cs="Times New Roman"/>
          <w:sz w:val="28"/>
          <w:szCs w:val="28"/>
        </w:rPr>
        <w:t xml:space="preserve">в форме отчетов об исполнении </w:t>
      </w:r>
      <w:r w:rsidR="006D2C06">
        <w:rPr>
          <w:rFonts w:ascii="Times New Roman" w:hAnsi="Times New Roman" w:cs="Times New Roman"/>
          <w:sz w:val="28"/>
          <w:szCs w:val="28"/>
        </w:rPr>
        <w:t>восьми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06">
        <w:rPr>
          <w:rFonts w:ascii="Times New Roman" w:hAnsi="Times New Roman" w:cs="Times New Roman"/>
          <w:sz w:val="28"/>
          <w:szCs w:val="28"/>
        </w:rPr>
        <w:t>договоро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4265A4" w:rsidRPr="002638C3" w:rsidRDefault="004265A4" w:rsidP="004265A4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факту неисполнения предписания проведена внеплановая проверка</w:t>
      </w:r>
      <w:r w:rsidR="00BE1147">
        <w:rPr>
          <w:rFonts w:ascii="Times New Roman" w:hAnsi="Times New Roman" w:cs="Times New Roman"/>
          <w:sz w:val="28"/>
          <w:szCs w:val="28"/>
        </w:rPr>
        <w:t>, частично нарушение устранено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, материалы которой направлены в Главное контрольное управление Челябинской области </w:t>
      </w:r>
      <w:r w:rsidRPr="00C61E10">
        <w:rPr>
          <w:rFonts w:ascii="Times New Roman" w:hAnsi="Times New Roman" w:cs="Times New Roman"/>
          <w:sz w:val="28"/>
          <w:szCs w:val="28"/>
        </w:rPr>
        <w:t>для рассмотрения вопроса о возбуждении дела об административном правонарушении в отношении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265A4" w:rsidRDefault="004265A4" w:rsidP="004265A4"/>
    <w:p w:rsidR="00906851" w:rsidRDefault="00906851"/>
    <w:sectPr w:rsidR="00906851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E01B5"/>
    <w:multiLevelType w:val="hybridMultilevel"/>
    <w:tmpl w:val="76507CD6"/>
    <w:lvl w:ilvl="0" w:tplc="96BAEF0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A4"/>
    <w:rsid w:val="00206C41"/>
    <w:rsid w:val="004265A4"/>
    <w:rsid w:val="004D6C0F"/>
    <w:rsid w:val="006D2C06"/>
    <w:rsid w:val="00906851"/>
    <w:rsid w:val="00B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4C99-7519-4D02-AC11-6B307B7B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65A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65A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2015-10-14T07:02:00Z</dcterms:created>
  <dcterms:modified xsi:type="dcterms:W3CDTF">2015-10-14T07:15:00Z</dcterms:modified>
</cp:coreProperties>
</file>