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52" w:rsidRDefault="00676252" w:rsidP="0067625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76252" w:rsidRPr="005D74F2" w:rsidRDefault="00676252" w:rsidP="006762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="00534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534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.2017 № </w:t>
      </w:r>
      <w:r w:rsidR="00534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676252" w:rsidRDefault="00676252" w:rsidP="0067625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252" w:rsidRPr="005D74F2" w:rsidRDefault="00676252" w:rsidP="0067625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252" w:rsidRDefault="00676252" w:rsidP="006762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bookmarkStart w:id="0" w:name="OLE_LINK1"/>
      <w:bookmarkStart w:id="1" w:name="OLE_LINK2"/>
      <w:r w:rsidR="005345C3" w:rsidRPr="005345C3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«Центр развития ребенка – детский сад №58 «Жемчужинка» </w:t>
      </w:r>
      <w:bookmarkEnd w:id="0"/>
      <w:bookmarkEnd w:id="1"/>
      <w:r w:rsidRPr="005345C3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</w:t>
      </w:r>
      <w:r w:rsidR="005345C3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345C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.2017 № </w:t>
      </w:r>
      <w:r w:rsidR="005345C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26B" w:rsidRPr="006E5DAC" w:rsidRDefault="002D5BBE" w:rsidP="006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252" w:rsidRPr="002D5BBE">
        <w:rPr>
          <w:rFonts w:ascii="Times New Roman" w:hAnsi="Times New Roman" w:cs="Times New Roman"/>
          <w:sz w:val="28"/>
          <w:szCs w:val="28"/>
        </w:rPr>
        <w:t xml:space="preserve">ункт 1.1. предписания исполнен </w:t>
      </w:r>
      <w:r w:rsidR="00676252" w:rsidRPr="006E5DAC">
        <w:rPr>
          <w:rFonts w:ascii="Times New Roman" w:hAnsi="Times New Roman" w:cs="Times New Roman"/>
          <w:sz w:val="28"/>
          <w:szCs w:val="28"/>
        </w:rPr>
        <w:t xml:space="preserve">полностью - </w:t>
      </w:r>
      <w:r w:rsidR="00676252"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размещены </w:t>
      </w:r>
      <w:r w:rsidR="00B43F1D">
        <w:rPr>
          <w:rStyle w:val="iceouttxt1"/>
          <w:rFonts w:ascii="Times New Roman" w:hAnsi="Times New Roman" w:cs="Times New Roman"/>
          <w:sz w:val="28"/>
          <w:szCs w:val="28"/>
        </w:rPr>
        <w:t>28</w:t>
      </w:r>
      <w:r w:rsidR="00676252"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 отчет</w:t>
      </w:r>
      <w:r w:rsidR="00B43F1D"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="00676252"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 об исполнении контрактов.</w:t>
      </w:r>
      <w:bookmarkStart w:id="2" w:name="_GoBack"/>
      <w:bookmarkEnd w:id="2"/>
    </w:p>
    <w:sectPr w:rsidR="009A226B" w:rsidRPr="006E5DAC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1F5044"/>
    <w:rsid w:val="00215602"/>
    <w:rsid w:val="002D5BBE"/>
    <w:rsid w:val="005345C3"/>
    <w:rsid w:val="00676252"/>
    <w:rsid w:val="006E5DAC"/>
    <w:rsid w:val="009A226B"/>
    <w:rsid w:val="00B43F1D"/>
    <w:rsid w:val="00D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52"/>
    <w:pPr>
      <w:ind w:left="720"/>
      <w:contextualSpacing/>
    </w:pPr>
  </w:style>
  <w:style w:type="character" w:customStyle="1" w:styleId="iceouttxt1">
    <w:name w:val="iceouttxt1"/>
    <w:uiPriority w:val="99"/>
    <w:rsid w:val="00676252"/>
    <w:rPr>
      <w:rFonts w:ascii="Arial" w:hAnsi="Arial" w:cs="Arial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52"/>
    <w:pPr>
      <w:ind w:left="720"/>
      <w:contextualSpacing/>
    </w:pPr>
  </w:style>
  <w:style w:type="character" w:customStyle="1" w:styleId="iceouttxt1">
    <w:name w:val="iceouttxt1"/>
    <w:uiPriority w:val="99"/>
    <w:rsid w:val="00676252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7</cp:revision>
  <dcterms:created xsi:type="dcterms:W3CDTF">2017-07-06T06:57:00Z</dcterms:created>
  <dcterms:modified xsi:type="dcterms:W3CDTF">2017-11-30T07:47:00Z</dcterms:modified>
</cp:coreProperties>
</file>