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Постановление администрации Озерского городского округа</w:t>
      </w:r>
      <w:r w:rsidRPr="00435983">
        <w:rPr>
          <w:rFonts w:ascii="Arial" w:hAnsi="Arial" w:cs="Arial"/>
          <w:b/>
          <w:bCs/>
          <w:color w:val="26282F"/>
          <w:sz w:val="24"/>
          <w:szCs w:val="24"/>
        </w:rPr>
        <w:br/>
        <w:t>Челябинской области</w:t>
      </w:r>
      <w:r w:rsidRPr="00435983">
        <w:rPr>
          <w:rFonts w:ascii="Arial" w:hAnsi="Arial" w:cs="Arial"/>
          <w:b/>
          <w:bCs/>
          <w:color w:val="26282F"/>
          <w:sz w:val="24"/>
          <w:szCs w:val="24"/>
        </w:rPr>
        <w:br/>
        <w:t>от 3 апреля 2014 г. N 907</w:t>
      </w:r>
      <w:r w:rsidRPr="00435983">
        <w:rPr>
          <w:rFonts w:ascii="Arial" w:hAnsi="Arial" w:cs="Arial"/>
          <w:b/>
          <w:bCs/>
          <w:color w:val="26282F"/>
          <w:sz w:val="24"/>
          <w:szCs w:val="24"/>
        </w:rPr>
        <w:br/>
        <w:t>"Об утверждении административного регламента предоставления муниципальной услуги "Выдача разрешений на установку</w:t>
      </w:r>
      <w:r>
        <w:rPr>
          <w:rFonts w:ascii="Arial" w:hAnsi="Arial" w:cs="Arial"/>
          <w:b/>
          <w:bCs/>
          <w:color w:val="26282F"/>
          <w:sz w:val="24"/>
          <w:szCs w:val="24"/>
        </w:rPr>
        <w:t xml:space="preserve"> и эксплуатацию</w:t>
      </w:r>
      <w:r w:rsidRPr="00435983">
        <w:rPr>
          <w:rFonts w:ascii="Arial" w:hAnsi="Arial" w:cs="Arial"/>
          <w:b/>
          <w:bCs/>
          <w:color w:val="26282F"/>
          <w:sz w:val="24"/>
          <w:szCs w:val="24"/>
        </w:rPr>
        <w:t xml:space="preserve"> рекламных конструкций на территории </w:t>
      </w:r>
      <w:r>
        <w:rPr>
          <w:rFonts w:ascii="Arial" w:hAnsi="Arial" w:cs="Arial"/>
          <w:b/>
          <w:bCs/>
          <w:color w:val="26282F"/>
          <w:sz w:val="24"/>
          <w:szCs w:val="24"/>
        </w:rPr>
        <w:t>Озерского городского округа</w:t>
      </w:r>
      <w:r w:rsidRPr="00435983">
        <w:rPr>
          <w:rFonts w:ascii="Arial" w:hAnsi="Arial" w:cs="Arial"/>
          <w:b/>
          <w:bCs/>
          <w:color w:val="26282F"/>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b/>
          <w:bCs/>
          <w:color w:val="353842"/>
          <w:sz w:val="18"/>
          <w:szCs w:val="18"/>
        </w:rPr>
      </w:pPr>
      <w:r w:rsidRPr="00435983">
        <w:rPr>
          <w:rFonts w:ascii="Arial" w:hAnsi="Arial" w:cs="Arial"/>
          <w:b/>
          <w:bCs/>
          <w:color w:val="353842"/>
          <w:sz w:val="18"/>
          <w:szCs w:val="18"/>
        </w:rPr>
        <w:t xml:space="preserve">С изменениями и дополнениями </w:t>
      </w:r>
      <w:proofErr w:type="gramStart"/>
      <w:r w:rsidRPr="00435983">
        <w:rPr>
          <w:rFonts w:ascii="Arial" w:hAnsi="Arial" w:cs="Arial"/>
          <w:b/>
          <w:bCs/>
          <w:color w:val="353842"/>
          <w:sz w:val="18"/>
          <w:szCs w:val="18"/>
        </w:rPr>
        <w:t>от</w:t>
      </w:r>
      <w:proofErr w:type="gramEnd"/>
      <w:r w:rsidRPr="00435983">
        <w:rPr>
          <w:rFonts w:ascii="Arial" w:hAnsi="Arial" w:cs="Arial"/>
          <w:b/>
          <w:bCs/>
          <w:color w:val="353842"/>
          <w:sz w:val="18"/>
          <w:szCs w:val="18"/>
        </w:rPr>
        <w:t>:</w:t>
      </w:r>
    </w:p>
    <w:p w:rsidR="00424F9B" w:rsidRPr="00435983" w:rsidRDefault="00424F9B" w:rsidP="00424F9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435983">
        <w:rPr>
          <w:rFonts w:ascii="Arial" w:hAnsi="Arial" w:cs="Arial"/>
          <w:color w:val="353842"/>
          <w:sz w:val="18"/>
          <w:szCs w:val="18"/>
          <w:shd w:val="clear" w:color="auto" w:fill="EAEFED"/>
        </w:rPr>
        <w:t>30 сентября 2014 г., 16 февраля, 3 сентября 2015 г., 16 сентября 2016 г.</w:t>
      </w:r>
      <w:r>
        <w:rPr>
          <w:rFonts w:ascii="Arial" w:hAnsi="Arial" w:cs="Arial"/>
          <w:color w:val="353842"/>
          <w:sz w:val="18"/>
          <w:szCs w:val="18"/>
          <w:shd w:val="clear" w:color="auto" w:fill="EAEFED"/>
        </w:rPr>
        <w:t>, 29 марта 2018 г., 16 октября 2018 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В соответствии с </w:t>
      </w:r>
      <w:hyperlink r:id="rId5"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27.07.2010 N 210-ФЗ "Об организации предоставления государственных и муниципальных услуг" постановляю: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0" w:name="sub_1001"/>
      <w:r w:rsidRPr="00435983">
        <w:rPr>
          <w:rFonts w:ascii="Arial" w:hAnsi="Arial" w:cs="Arial"/>
          <w:sz w:val="24"/>
          <w:szCs w:val="24"/>
        </w:rPr>
        <w:t xml:space="preserve">1. Утвердить прилагаемый </w:t>
      </w:r>
      <w:hyperlink w:anchor="sub_1000" w:history="1">
        <w:r w:rsidRPr="00435983">
          <w:rPr>
            <w:rFonts w:ascii="Arial" w:hAnsi="Arial" w:cs="Arial"/>
            <w:color w:val="106BBE"/>
            <w:sz w:val="24"/>
            <w:szCs w:val="24"/>
          </w:rPr>
          <w:t>административный регламент</w:t>
        </w:r>
      </w:hyperlink>
      <w:r w:rsidRPr="00435983">
        <w:rPr>
          <w:rFonts w:ascii="Arial" w:hAnsi="Arial" w:cs="Arial"/>
          <w:sz w:val="24"/>
          <w:szCs w:val="24"/>
        </w:rPr>
        <w:t xml:space="preserve"> предоставления муниципальной услуги "Выдача разрешений на установку </w:t>
      </w:r>
      <w:r>
        <w:rPr>
          <w:rFonts w:ascii="Arial" w:hAnsi="Arial" w:cs="Arial"/>
          <w:sz w:val="24"/>
          <w:szCs w:val="24"/>
        </w:rPr>
        <w:t xml:space="preserve"> и эксплуатацию </w:t>
      </w:r>
      <w:r w:rsidRPr="00435983">
        <w:rPr>
          <w:rFonts w:ascii="Arial" w:hAnsi="Arial" w:cs="Arial"/>
          <w:sz w:val="24"/>
          <w:szCs w:val="24"/>
        </w:rPr>
        <w:t>рекламных конструкций на террито</w:t>
      </w:r>
      <w:r>
        <w:rPr>
          <w:rFonts w:ascii="Arial" w:hAnsi="Arial" w:cs="Arial"/>
          <w:sz w:val="24"/>
          <w:szCs w:val="24"/>
        </w:rPr>
        <w:t>рии Озерского городского округа»</w:t>
      </w:r>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435983">
        <w:rPr>
          <w:rFonts w:ascii="Arial" w:hAnsi="Arial" w:cs="Arial"/>
          <w:sz w:val="24"/>
          <w:szCs w:val="24"/>
        </w:rPr>
        <w:t xml:space="preserve">2. </w:t>
      </w:r>
      <w:hyperlink r:id="rId6" w:history="1">
        <w:r w:rsidRPr="00435983">
          <w:rPr>
            <w:rFonts w:ascii="Arial" w:hAnsi="Arial" w:cs="Arial"/>
            <w:color w:val="106BBE"/>
            <w:sz w:val="24"/>
            <w:szCs w:val="24"/>
          </w:rPr>
          <w:t>Опубликовать</w:t>
        </w:r>
      </w:hyperlink>
      <w:r w:rsidRPr="00435983">
        <w:rPr>
          <w:rFonts w:ascii="Arial" w:hAnsi="Arial" w:cs="Arial"/>
          <w:sz w:val="24"/>
          <w:szCs w:val="24"/>
        </w:rPr>
        <w:t xml:space="preserve"> настоящее постановление в печатном издании "Ведомости органов местного самоуправления Озерского городского округа Челябинской области" и разместить на официальном сайте органов местного самоуправления Озерского городского округа Челябинской области.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435983">
        <w:rPr>
          <w:rFonts w:ascii="Arial" w:hAnsi="Arial" w:cs="Arial"/>
          <w:sz w:val="24"/>
          <w:szCs w:val="24"/>
        </w:rPr>
        <w:t xml:space="preserve">3.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выполнением настоящего постановления возложить на заместителя главы администрации Озерского городского округа </w:t>
      </w:r>
      <w:proofErr w:type="spellStart"/>
      <w:r w:rsidRPr="00435983">
        <w:rPr>
          <w:rFonts w:ascii="Arial" w:hAnsi="Arial" w:cs="Arial"/>
          <w:sz w:val="24"/>
          <w:szCs w:val="24"/>
        </w:rPr>
        <w:t>Дьячкова</w:t>
      </w:r>
      <w:proofErr w:type="spellEnd"/>
      <w:r w:rsidRPr="00435983">
        <w:rPr>
          <w:rFonts w:ascii="Arial" w:hAnsi="Arial" w:cs="Arial"/>
          <w:sz w:val="24"/>
          <w:szCs w:val="24"/>
        </w:rPr>
        <w:t xml:space="preserve"> А.Г.</w:t>
      </w:r>
    </w:p>
    <w:bookmarkEnd w:id="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24F9B" w:rsidRPr="00435983" w:rsidTr="00424F9B">
        <w:tc>
          <w:tcPr>
            <w:tcW w:w="6666" w:type="dxa"/>
            <w:tcBorders>
              <w:top w:val="nil"/>
              <w:left w:val="nil"/>
              <w:bottom w:val="nil"/>
              <w:right w:val="nil"/>
            </w:tcBorders>
          </w:tcPr>
          <w:p w:rsidR="00424F9B" w:rsidRPr="00435983" w:rsidRDefault="00424F9B" w:rsidP="00424F9B">
            <w:pPr>
              <w:autoSpaceDE w:val="0"/>
              <w:autoSpaceDN w:val="0"/>
              <w:adjustRightInd w:val="0"/>
              <w:spacing w:after="0" w:line="240" w:lineRule="auto"/>
              <w:rPr>
                <w:rFonts w:ascii="Arial" w:hAnsi="Arial" w:cs="Arial"/>
                <w:sz w:val="24"/>
                <w:szCs w:val="24"/>
              </w:rPr>
            </w:pPr>
            <w:r w:rsidRPr="00435983">
              <w:rPr>
                <w:rFonts w:ascii="Arial" w:hAnsi="Arial" w:cs="Arial"/>
                <w:sz w:val="24"/>
                <w:szCs w:val="24"/>
              </w:rPr>
              <w:t>Глава администрации</w:t>
            </w:r>
          </w:p>
        </w:tc>
        <w:tc>
          <w:tcPr>
            <w:tcW w:w="3333"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sz w:val="24"/>
                <w:szCs w:val="24"/>
              </w:rPr>
              <w:t xml:space="preserve">П.Ю. </w:t>
            </w:r>
            <w:proofErr w:type="spellStart"/>
            <w:r w:rsidRPr="00435983">
              <w:rPr>
                <w:rFonts w:ascii="Arial" w:hAnsi="Arial" w:cs="Arial"/>
                <w:sz w:val="24"/>
                <w:szCs w:val="24"/>
              </w:rPr>
              <w:t>Качан</w:t>
            </w:r>
            <w:proofErr w:type="spellEnd"/>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3" w:name="sub_1000"/>
      <w:r w:rsidRPr="00435983">
        <w:rPr>
          <w:rFonts w:ascii="Arial" w:hAnsi="Arial" w:cs="Arial"/>
          <w:b/>
          <w:bCs/>
          <w:color w:val="26282F"/>
          <w:sz w:val="24"/>
          <w:szCs w:val="24"/>
        </w:rPr>
        <w:t>Утвержден</w:t>
      </w:r>
      <w:r w:rsidRPr="00435983">
        <w:rPr>
          <w:rFonts w:ascii="Arial" w:hAnsi="Arial" w:cs="Arial"/>
          <w:b/>
          <w:bCs/>
          <w:color w:val="26282F"/>
          <w:sz w:val="24"/>
          <w:szCs w:val="24"/>
        </w:rPr>
        <w:br/>
      </w:r>
      <w:hyperlink w:anchor="sub_0" w:history="1">
        <w:r w:rsidRPr="00435983">
          <w:rPr>
            <w:rFonts w:ascii="Arial" w:hAnsi="Arial" w:cs="Arial"/>
            <w:color w:val="106BBE"/>
            <w:sz w:val="24"/>
            <w:szCs w:val="24"/>
          </w:rPr>
          <w:t>постановлением</w:t>
        </w:r>
      </w:hyperlink>
      <w:r w:rsidRPr="00435983">
        <w:rPr>
          <w:rFonts w:ascii="Arial" w:hAnsi="Arial" w:cs="Arial"/>
          <w:b/>
          <w:bCs/>
          <w:color w:val="26282F"/>
          <w:sz w:val="24"/>
          <w:szCs w:val="24"/>
        </w:rPr>
        <w:t xml:space="preserve"> администрации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от 3 апреля 2014 г. N 907</w:t>
      </w:r>
    </w:p>
    <w:bookmarkEnd w:id="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Default="00424F9B" w:rsidP="00424F9B">
      <w:pPr>
        <w:autoSpaceDE w:val="0"/>
        <w:autoSpaceDN w:val="0"/>
        <w:adjustRightInd w:val="0"/>
        <w:spacing w:after="0"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Административный регламент</w:t>
      </w:r>
      <w:r w:rsidRPr="00435983">
        <w:rPr>
          <w:rFonts w:ascii="Arial" w:hAnsi="Arial" w:cs="Arial"/>
          <w:b/>
          <w:bCs/>
          <w:color w:val="26282F"/>
          <w:sz w:val="24"/>
          <w:szCs w:val="24"/>
        </w:rPr>
        <w:br/>
        <w:t>предоставления муниципальной услуги "Выдача разрешений</w:t>
      </w:r>
    </w:p>
    <w:p w:rsidR="00424F9B" w:rsidRDefault="00424F9B" w:rsidP="00424F9B">
      <w:pPr>
        <w:autoSpaceDE w:val="0"/>
        <w:autoSpaceDN w:val="0"/>
        <w:adjustRightInd w:val="0"/>
        <w:spacing w:after="0"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 xml:space="preserve"> на установку</w:t>
      </w:r>
      <w:r>
        <w:rPr>
          <w:rFonts w:ascii="Arial" w:hAnsi="Arial" w:cs="Arial"/>
          <w:b/>
          <w:bCs/>
          <w:color w:val="26282F"/>
          <w:sz w:val="24"/>
          <w:szCs w:val="24"/>
        </w:rPr>
        <w:t xml:space="preserve"> и эксплуатацию</w:t>
      </w:r>
      <w:r w:rsidRPr="00435983">
        <w:rPr>
          <w:rFonts w:ascii="Arial" w:hAnsi="Arial" w:cs="Arial"/>
          <w:b/>
          <w:bCs/>
          <w:color w:val="26282F"/>
          <w:sz w:val="24"/>
          <w:szCs w:val="24"/>
        </w:rPr>
        <w:t xml:space="preserve"> рекламных конструкций</w:t>
      </w:r>
    </w:p>
    <w:p w:rsidR="00424F9B" w:rsidRPr="00435983" w:rsidRDefault="00424F9B" w:rsidP="00424F9B">
      <w:pPr>
        <w:autoSpaceDE w:val="0"/>
        <w:autoSpaceDN w:val="0"/>
        <w:adjustRightInd w:val="0"/>
        <w:spacing w:after="0"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 xml:space="preserve"> на территории Озерского городского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11"/>
      <w:r w:rsidRPr="00435983">
        <w:rPr>
          <w:rFonts w:ascii="Arial" w:hAnsi="Arial" w:cs="Arial"/>
          <w:b/>
          <w:bCs/>
          <w:color w:val="26282F"/>
          <w:sz w:val="24"/>
          <w:szCs w:val="24"/>
        </w:rPr>
        <w:t>I. Общие положения</w:t>
      </w:r>
    </w:p>
    <w:bookmarkEnd w:id="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07"/>
      <w:r w:rsidRPr="00435983">
        <w:rPr>
          <w:rFonts w:ascii="Arial" w:hAnsi="Arial" w:cs="Arial"/>
          <w:b/>
          <w:bCs/>
          <w:color w:val="26282F"/>
          <w:sz w:val="24"/>
          <w:szCs w:val="24"/>
        </w:rPr>
        <w:t>Предмет регулирования административного регламента</w:t>
      </w:r>
    </w:p>
    <w:bookmarkEnd w:id="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 w:name="sub_1004"/>
      <w:r w:rsidRPr="00435983">
        <w:rPr>
          <w:rFonts w:ascii="Arial" w:hAnsi="Arial" w:cs="Arial"/>
          <w:sz w:val="24"/>
          <w:szCs w:val="24"/>
        </w:rPr>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Озерского городского округа, связанные с предоставлением администрацией Озерского городского округа муниципальной услуги по выдаче разрешений на установку </w:t>
      </w:r>
      <w:r>
        <w:rPr>
          <w:rFonts w:ascii="Arial" w:hAnsi="Arial" w:cs="Arial"/>
          <w:sz w:val="24"/>
          <w:szCs w:val="24"/>
        </w:rPr>
        <w:t xml:space="preserve"> и эксплуатацию </w:t>
      </w:r>
      <w:r w:rsidRPr="00435983">
        <w:rPr>
          <w:rFonts w:ascii="Arial" w:hAnsi="Arial" w:cs="Arial"/>
          <w:sz w:val="24"/>
          <w:szCs w:val="24"/>
        </w:rPr>
        <w:t>рекламных конструкций на территории Озерского городского округа (далее также - муниципальная услуга).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 w:name="sub_1005"/>
      <w:bookmarkEnd w:id="6"/>
      <w:r w:rsidRPr="00435983">
        <w:rPr>
          <w:rFonts w:ascii="Arial" w:hAnsi="Arial" w:cs="Arial"/>
          <w:sz w:val="24"/>
          <w:szCs w:val="24"/>
        </w:rPr>
        <w:t xml:space="preserve">2. </w:t>
      </w:r>
      <w:proofErr w:type="gramStart"/>
      <w:r w:rsidRPr="00435983">
        <w:rPr>
          <w:rFonts w:ascii="Arial" w:hAnsi="Arial" w:cs="Arial"/>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w:t>
      </w:r>
      <w:r w:rsidRPr="00435983">
        <w:rPr>
          <w:rFonts w:ascii="Arial" w:hAnsi="Arial" w:cs="Arial"/>
          <w:sz w:val="24"/>
          <w:szCs w:val="24"/>
        </w:rPr>
        <w:lastRenderedPageBreak/>
        <w:t>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bookmarkEnd w:id="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От имени администрации Озерского городского округа выдачу разрешений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территории Озерского городского округа осуществляет Управление архитектуры и градостроительства администрации Озерского городского округа (далее - Управление), в соответствии с </w:t>
      </w:r>
      <w:hyperlink r:id="rId7" w:history="1">
        <w:r w:rsidRPr="00435983">
          <w:rPr>
            <w:rFonts w:ascii="Arial" w:hAnsi="Arial" w:cs="Arial"/>
            <w:color w:val="106BBE"/>
            <w:sz w:val="24"/>
            <w:szCs w:val="24"/>
          </w:rPr>
          <w:t>Положением</w:t>
        </w:r>
      </w:hyperlink>
      <w:r w:rsidRPr="00435983">
        <w:rPr>
          <w:rFonts w:ascii="Arial" w:hAnsi="Arial" w:cs="Arial"/>
          <w:sz w:val="24"/>
          <w:szCs w:val="24"/>
        </w:rPr>
        <w:t xml:space="preserve"> об Управлении архитектуры и градостроительства администрации Озерского городского округа, утвержденным </w:t>
      </w:r>
      <w:hyperlink r:id="rId8" w:history="1">
        <w:r w:rsidRPr="00435983">
          <w:rPr>
            <w:rFonts w:ascii="Arial" w:hAnsi="Arial" w:cs="Arial"/>
            <w:color w:val="106BBE"/>
            <w:sz w:val="24"/>
            <w:szCs w:val="24"/>
          </w:rPr>
          <w:t>решением</w:t>
        </w:r>
      </w:hyperlink>
      <w:r w:rsidRPr="00435983">
        <w:rPr>
          <w:rFonts w:ascii="Arial" w:hAnsi="Arial" w:cs="Arial"/>
          <w:sz w:val="24"/>
          <w:szCs w:val="24"/>
        </w:rPr>
        <w:t xml:space="preserve"> Собрания депутатов Озерского городского округа от 07.12.2011 N 199.</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 w:name="sub_1006"/>
      <w:r w:rsidRPr="00435983">
        <w:rPr>
          <w:rFonts w:ascii="Arial" w:hAnsi="Arial" w:cs="Arial"/>
          <w:sz w:val="24"/>
          <w:szCs w:val="24"/>
        </w:rPr>
        <w:t>3. Порядок информирования о правилах предоставления муниципальной услуги</w:t>
      </w:r>
    </w:p>
    <w:bookmarkEnd w:id="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правилах предоставления муниципальной услуги предоставляется бесплатно.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Информацию о порядке предоставления муниципальной услуги можно получить:</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непосредственно в Управлении при личном или письменном обращении по адресу: 456780, Челябинская область, город Озерск, проспект Ленина, 62 в соответствии со следующим графиком: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понедельник - четверг с 8.30 час. до 17.42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пятница с 8.30 час. до 16.42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обед: с 13.00 </w:t>
      </w:r>
      <w:proofErr w:type="spellStart"/>
      <w:r w:rsidRPr="00435983">
        <w:rPr>
          <w:rFonts w:ascii="Arial" w:hAnsi="Arial" w:cs="Arial"/>
          <w:sz w:val="24"/>
          <w:szCs w:val="24"/>
        </w:rPr>
        <w:t>час</w:t>
      </w:r>
      <w:proofErr w:type="gramStart"/>
      <w:r w:rsidRPr="00435983">
        <w:rPr>
          <w:rFonts w:ascii="Arial" w:hAnsi="Arial" w:cs="Arial"/>
          <w:sz w:val="24"/>
          <w:szCs w:val="24"/>
        </w:rPr>
        <w:t>.д</w:t>
      </w:r>
      <w:proofErr w:type="gramEnd"/>
      <w:r w:rsidRPr="00435983">
        <w:rPr>
          <w:rFonts w:ascii="Arial" w:hAnsi="Arial" w:cs="Arial"/>
          <w:sz w:val="24"/>
          <w:szCs w:val="24"/>
        </w:rPr>
        <w:t>о</w:t>
      </w:r>
      <w:proofErr w:type="spellEnd"/>
      <w:r w:rsidRPr="00435983">
        <w:rPr>
          <w:rFonts w:ascii="Arial" w:hAnsi="Arial" w:cs="Arial"/>
          <w:sz w:val="24"/>
          <w:szCs w:val="24"/>
        </w:rPr>
        <w:t xml:space="preserve"> 14.00 час.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Суббота, воскресенье - выходные дни;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при обращении по электронной почте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по телефонам: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начальник Управления - 2-38-34;</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начальник отдела подготовки градостроительной и исходно-разрешительной документации для строительства - 2-36-13;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главный специалист отдела подготовки градостроительной и исходно-разрешительной документации для строительства - 2-43-22;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в информационно-телекоммуникационной сети Интернет на сайте администрации Озерского городского округа http://ozerskadm.ru;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на информационных стендах, размещенных в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Информация о порядке предоставления муниципальной услуги размещается в едином портале государственных и муниципальных услуг в соответствии с нормативными правовыми актами.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отдела подготовки градостроительной и исходно-разрешительной документации для строительства Управления осуществляет прием и консультирование граждан по вопросам, связанным с предоставлением муниципальной услуги, в соответствии со следующим графиком: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понедельник - четверг с 8.30 час. до 17.42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пятница с 8.30 час. до 16.42 час</w:t>
      </w:r>
      <w:proofErr w:type="gramStart"/>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обед: с 13.00 </w:t>
      </w:r>
      <w:proofErr w:type="spellStart"/>
      <w:r w:rsidRPr="00435983">
        <w:rPr>
          <w:rFonts w:ascii="Arial" w:hAnsi="Arial" w:cs="Arial"/>
          <w:sz w:val="24"/>
          <w:szCs w:val="24"/>
        </w:rPr>
        <w:t>час</w:t>
      </w:r>
      <w:proofErr w:type="gramStart"/>
      <w:r w:rsidRPr="00435983">
        <w:rPr>
          <w:rFonts w:ascii="Arial" w:hAnsi="Arial" w:cs="Arial"/>
          <w:sz w:val="24"/>
          <w:szCs w:val="24"/>
        </w:rPr>
        <w:t>.д</w:t>
      </w:r>
      <w:proofErr w:type="gramEnd"/>
      <w:r w:rsidRPr="00435983">
        <w:rPr>
          <w:rFonts w:ascii="Arial" w:hAnsi="Arial" w:cs="Arial"/>
          <w:sz w:val="24"/>
          <w:szCs w:val="24"/>
        </w:rPr>
        <w:t>о</w:t>
      </w:r>
      <w:proofErr w:type="spellEnd"/>
      <w:r w:rsidRPr="00435983">
        <w:rPr>
          <w:rFonts w:ascii="Arial" w:hAnsi="Arial" w:cs="Arial"/>
          <w:sz w:val="24"/>
          <w:szCs w:val="24"/>
        </w:rPr>
        <w:t xml:space="preserve"> 14.00 час.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Суббота, воскресенье - выходные дни.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 момента приема документов заявитель имеет право в рабочее время Управления получить сведения о ходе предоставления муниципальной услуги при личном обращении в Управление, по телефону 2-43-22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010"/>
      <w:r w:rsidRPr="00435983">
        <w:rPr>
          <w:rFonts w:ascii="Arial" w:hAnsi="Arial" w:cs="Arial"/>
          <w:b/>
          <w:bCs/>
          <w:color w:val="26282F"/>
          <w:sz w:val="24"/>
          <w:szCs w:val="24"/>
        </w:rPr>
        <w:t>Описание заявителей</w:t>
      </w:r>
    </w:p>
    <w:bookmarkEnd w:id="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 w:name="sub_1008"/>
      <w:r w:rsidRPr="00435983">
        <w:rPr>
          <w:rFonts w:ascii="Arial" w:hAnsi="Arial" w:cs="Arial"/>
          <w:sz w:val="24"/>
          <w:szCs w:val="24"/>
        </w:rPr>
        <w:t xml:space="preserve">4. За предоставлением муниципальной услуги вправе обратиться физическое лицо (в </w:t>
      </w:r>
      <w:proofErr w:type="spellStart"/>
      <w:r w:rsidRPr="00435983">
        <w:rPr>
          <w:rFonts w:ascii="Arial" w:hAnsi="Arial" w:cs="Arial"/>
          <w:sz w:val="24"/>
          <w:szCs w:val="24"/>
        </w:rPr>
        <w:t>т.ч</w:t>
      </w:r>
      <w:proofErr w:type="spellEnd"/>
      <w:r w:rsidRPr="00435983">
        <w:rPr>
          <w:rFonts w:ascii="Arial" w:hAnsi="Arial" w:cs="Arial"/>
          <w:sz w:val="24"/>
          <w:szCs w:val="24"/>
        </w:rPr>
        <w:t xml:space="preserve">. индивидуальный предприниматель), юридическое лицо (в </w:t>
      </w:r>
      <w:proofErr w:type="spellStart"/>
      <w:r w:rsidRPr="00435983">
        <w:rPr>
          <w:rFonts w:ascii="Arial" w:hAnsi="Arial" w:cs="Arial"/>
          <w:sz w:val="24"/>
          <w:szCs w:val="24"/>
        </w:rPr>
        <w:t>т.ч</w:t>
      </w:r>
      <w:proofErr w:type="spellEnd"/>
      <w:r w:rsidRPr="00435983">
        <w:rPr>
          <w:rFonts w:ascii="Arial" w:hAnsi="Arial" w:cs="Arial"/>
          <w:sz w:val="24"/>
          <w:szCs w:val="24"/>
        </w:rPr>
        <w:t>. орган государственной власти, орган местного самоуправления), являющееся владельцем рекламной конструкции и имеющее намерение установить ее на территории Озерского городского округа (далее также - получатель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 w:name="sub_1009"/>
      <w:bookmarkEnd w:id="10"/>
      <w:r w:rsidRPr="00435983">
        <w:rPr>
          <w:rFonts w:ascii="Arial" w:hAnsi="Arial" w:cs="Arial"/>
          <w:sz w:val="24"/>
          <w:szCs w:val="24"/>
        </w:rPr>
        <w:t xml:space="preserve">5. </w:t>
      </w:r>
      <w:proofErr w:type="gramStart"/>
      <w:r w:rsidRPr="00435983">
        <w:rPr>
          <w:rFonts w:ascii="Arial" w:hAnsi="Arial" w:cs="Arial"/>
          <w:sz w:val="24"/>
          <w:szCs w:val="24"/>
        </w:rPr>
        <w:t>От имени заявителя с заявлением о выдаче разрешения на установку и эксплуатацию рекламных конструкций (далее - заявление) может обратиться представитель заявителя (далее также именуемый заявитель), который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(подлинник или нотариально заверенную копию).</w:t>
      </w:r>
      <w:proofErr w:type="gramEnd"/>
    </w:p>
    <w:bookmarkEnd w:id="1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1059"/>
      <w:r w:rsidRPr="00435983">
        <w:rPr>
          <w:rFonts w:ascii="Arial" w:hAnsi="Arial" w:cs="Arial"/>
          <w:b/>
          <w:bCs/>
          <w:color w:val="26282F"/>
          <w:sz w:val="24"/>
          <w:szCs w:val="24"/>
        </w:rPr>
        <w:t>II. Стандарт предоставления муниципальной услуги</w:t>
      </w:r>
    </w:p>
    <w:bookmarkEnd w:id="1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1013"/>
      <w:r w:rsidRPr="00435983">
        <w:rPr>
          <w:rFonts w:ascii="Arial" w:hAnsi="Arial" w:cs="Arial"/>
          <w:b/>
          <w:bCs/>
          <w:color w:val="26282F"/>
          <w:sz w:val="24"/>
          <w:szCs w:val="24"/>
        </w:rPr>
        <w:t>Наименование муниципальной услуги</w:t>
      </w:r>
    </w:p>
    <w:bookmarkEnd w:id="1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4" w:name="sub_1012"/>
      <w:r w:rsidRPr="00435983">
        <w:rPr>
          <w:rFonts w:ascii="Arial" w:hAnsi="Arial" w:cs="Arial"/>
          <w:sz w:val="24"/>
          <w:szCs w:val="24"/>
        </w:rPr>
        <w:t>6. Муниципальная услуга, предоставление которой регулируется настоящим Административным регламентом, именуется "Выдача разрешений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w:t>
      </w:r>
      <w:r>
        <w:rPr>
          <w:rFonts w:ascii="Arial" w:hAnsi="Arial" w:cs="Arial"/>
          <w:sz w:val="24"/>
          <w:szCs w:val="24"/>
        </w:rPr>
        <w:t>ии Озерского городского округа</w:t>
      </w:r>
      <w:r w:rsidRPr="00435983">
        <w:rPr>
          <w:rFonts w:ascii="Arial" w:hAnsi="Arial" w:cs="Arial"/>
          <w:sz w:val="24"/>
          <w:szCs w:val="24"/>
        </w:rPr>
        <w:t>".</w:t>
      </w:r>
    </w:p>
    <w:bookmarkEnd w:id="1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1018"/>
      <w:r w:rsidRPr="00435983">
        <w:rPr>
          <w:rFonts w:ascii="Arial" w:hAnsi="Arial" w:cs="Arial"/>
          <w:b/>
          <w:bCs/>
          <w:color w:val="26282F"/>
          <w:sz w:val="24"/>
          <w:szCs w:val="24"/>
        </w:rPr>
        <w:t>Наименование органа, предоставляющего муниципальную услугу</w:t>
      </w:r>
    </w:p>
    <w:bookmarkEnd w:id="1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6" w:name="sub_1014"/>
      <w:r w:rsidRPr="00435983">
        <w:rPr>
          <w:rFonts w:ascii="Arial" w:hAnsi="Arial" w:cs="Arial"/>
          <w:sz w:val="24"/>
          <w:szCs w:val="24"/>
        </w:rPr>
        <w:t>7. Выдача разрешений на установку</w:t>
      </w:r>
      <w:r>
        <w:rPr>
          <w:rFonts w:ascii="Arial" w:hAnsi="Arial" w:cs="Arial"/>
          <w:sz w:val="24"/>
          <w:szCs w:val="24"/>
        </w:rPr>
        <w:t xml:space="preserve"> и эксплуатацию</w:t>
      </w:r>
      <w:r w:rsidRPr="00435983">
        <w:rPr>
          <w:rFonts w:ascii="Arial" w:hAnsi="Arial" w:cs="Arial"/>
          <w:sz w:val="24"/>
          <w:szCs w:val="24"/>
        </w:rPr>
        <w:t xml:space="preserve"> рекламных конструкций на территории Озерского городского округа</w:t>
      </w:r>
      <w:r>
        <w:rPr>
          <w:rFonts w:ascii="Arial" w:hAnsi="Arial" w:cs="Arial"/>
          <w:sz w:val="24"/>
          <w:szCs w:val="24"/>
        </w:rPr>
        <w:t>,</w:t>
      </w:r>
      <w:r w:rsidRPr="00435983">
        <w:rPr>
          <w:rFonts w:ascii="Arial" w:hAnsi="Arial" w:cs="Arial"/>
          <w:sz w:val="24"/>
          <w:szCs w:val="24"/>
        </w:rPr>
        <w:t xml:space="preserve"> предусмотренного </w:t>
      </w:r>
      <w:hyperlink r:id="rId9" w:history="1">
        <w:r w:rsidRPr="00435983">
          <w:rPr>
            <w:rFonts w:ascii="Arial" w:hAnsi="Arial" w:cs="Arial"/>
            <w:color w:val="106BBE"/>
            <w:sz w:val="24"/>
            <w:szCs w:val="24"/>
          </w:rPr>
          <w:t>ст. 19</w:t>
        </w:r>
      </w:hyperlink>
      <w:r w:rsidRPr="00435983">
        <w:rPr>
          <w:rFonts w:ascii="Arial" w:hAnsi="Arial" w:cs="Arial"/>
          <w:sz w:val="24"/>
          <w:szCs w:val="24"/>
        </w:rPr>
        <w:t xml:space="preserve"> Федерального закона Российской Федерации от 13.03.2006 N 38-ФЗ "О рекламе" осуществляется администрацией Озерского городского округа через структурное подразделение - Управление архитектуры и градостроительства администрации Озерского городского округа (г. Озерск, </w:t>
      </w:r>
      <w:proofErr w:type="spellStart"/>
      <w:r w:rsidRPr="00435983">
        <w:rPr>
          <w:rFonts w:ascii="Arial" w:hAnsi="Arial" w:cs="Arial"/>
          <w:sz w:val="24"/>
          <w:szCs w:val="24"/>
        </w:rPr>
        <w:t>пр</w:t>
      </w:r>
      <w:proofErr w:type="gramStart"/>
      <w:r w:rsidRPr="00435983">
        <w:rPr>
          <w:rFonts w:ascii="Arial" w:hAnsi="Arial" w:cs="Arial"/>
          <w:sz w:val="24"/>
          <w:szCs w:val="24"/>
        </w:rPr>
        <w:t>.Л</w:t>
      </w:r>
      <w:proofErr w:type="gramEnd"/>
      <w:r w:rsidRPr="00435983">
        <w:rPr>
          <w:rFonts w:ascii="Arial" w:hAnsi="Arial" w:cs="Arial"/>
          <w:sz w:val="24"/>
          <w:szCs w:val="24"/>
        </w:rPr>
        <w:t>енина</w:t>
      </w:r>
      <w:proofErr w:type="spellEnd"/>
      <w:r w:rsidRPr="00435983">
        <w:rPr>
          <w:rFonts w:ascii="Arial" w:hAnsi="Arial" w:cs="Arial"/>
          <w:sz w:val="24"/>
          <w:szCs w:val="24"/>
        </w:rPr>
        <w:t>, 62).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7" w:name="sub_1015"/>
      <w:bookmarkEnd w:id="16"/>
      <w:r w:rsidRPr="00435983">
        <w:rPr>
          <w:rFonts w:ascii="Arial" w:hAnsi="Arial" w:cs="Arial"/>
          <w:sz w:val="24"/>
          <w:szCs w:val="24"/>
        </w:rPr>
        <w:t>8. За предоставлением муниципальной услуги заявитель вправе обратиться в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8" w:name="sub_1016"/>
      <w:bookmarkEnd w:id="17"/>
      <w:r w:rsidRPr="00435983">
        <w:rPr>
          <w:rFonts w:ascii="Arial" w:hAnsi="Arial" w:cs="Arial"/>
          <w:sz w:val="24"/>
          <w:szCs w:val="24"/>
        </w:rPr>
        <w:t xml:space="preserve">9.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w:t>
      </w:r>
      <w:r w:rsidRPr="00435983">
        <w:rPr>
          <w:rFonts w:ascii="Arial" w:hAnsi="Arial" w:cs="Arial"/>
          <w:sz w:val="24"/>
          <w:szCs w:val="24"/>
        </w:rPr>
        <w:lastRenderedPageBreak/>
        <w:t>сведений, предоставляемых заявителями, следующие органы, учреждения и организации:</w:t>
      </w:r>
    </w:p>
    <w:bookmarkEnd w:id="1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Озерский отдел Управления Федеральной службы регистрации, кадастра и картографии по Челябинской области - г. Озерск, ул. </w:t>
      </w:r>
      <w:proofErr w:type="gramStart"/>
      <w:r w:rsidRPr="00435983">
        <w:rPr>
          <w:rFonts w:ascii="Arial" w:hAnsi="Arial" w:cs="Arial"/>
          <w:sz w:val="24"/>
          <w:szCs w:val="24"/>
        </w:rPr>
        <w:t>Октябрьская</w:t>
      </w:r>
      <w:proofErr w:type="gramEnd"/>
      <w:r w:rsidRPr="00435983">
        <w:rPr>
          <w:rFonts w:ascii="Arial" w:hAnsi="Arial" w:cs="Arial"/>
          <w:sz w:val="24"/>
          <w:szCs w:val="24"/>
        </w:rPr>
        <w:t>, 3а;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имущественных отношений администрации Озерского городского округа - г. Озерск, ул. Блюхера, 2а;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капитального строительства и благоустройства администрации Озерского городского округа - г. Озерск, ул. Индустриальная, 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Управление культуры администрации Озерского городского округа - г. Озерск, ул. Комсомольская, 9;</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Муниципальное бюджетное учреждение Озерского городского округа "Многофункциональный центр предоставления государственных и муниципальных услуг" - г. Озерск, пр. Ленина, 62;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Отдел Государственной Инспекции Безопасности дорожного движения Управления МВД России </w:t>
      </w:r>
      <w:proofErr w:type="gramStart"/>
      <w:r w:rsidRPr="00435983">
        <w:rPr>
          <w:rFonts w:ascii="Arial" w:hAnsi="Arial" w:cs="Arial"/>
          <w:sz w:val="24"/>
          <w:szCs w:val="24"/>
        </w:rPr>
        <w:t>по</w:t>
      </w:r>
      <w:proofErr w:type="gramEnd"/>
      <w:r w:rsidRPr="00435983">
        <w:rPr>
          <w:rFonts w:ascii="Arial" w:hAnsi="Arial" w:cs="Arial"/>
          <w:sz w:val="24"/>
          <w:szCs w:val="24"/>
        </w:rPr>
        <w:t xml:space="preserve"> ЗАТО г. Озерск Челябинской области - г. Озерск, пр. Ленина, 94;</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Южно-уральский филиал ОАО "РЖД" - г. Челябинск, пл. Революции, 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специализированные организации, лица, выполняющие геодезические работы;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соответствующие эксплуатационные и другие заинтересованные организации, осуществляющие согласование при размещении средств наружной рекламы в охранной зоне инженерных сетей и коммуникаций или использовании элементов и конструкций сетей, содержащихся на их балансе.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9" w:name="sub_1017"/>
      <w:r w:rsidRPr="00435983">
        <w:rPr>
          <w:rFonts w:ascii="Arial" w:hAnsi="Arial" w:cs="Arial"/>
          <w:sz w:val="24"/>
          <w:szCs w:val="24"/>
        </w:rPr>
        <w:t>10. В случае</w:t>
      </w:r>
      <w:proofErr w:type="gramStart"/>
      <w:r w:rsidRPr="00435983">
        <w:rPr>
          <w:rFonts w:ascii="Arial" w:hAnsi="Arial" w:cs="Arial"/>
          <w:sz w:val="24"/>
          <w:szCs w:val="24"/>
        </w:rPr>
        <w:t>,</w:t>
      </w:r>
      <w:proofErr w:type="gramEnd"/>
      <w:r w:rsidRPr="00435983">
        <w:rPr>
          <w:rFonts w:ascii="Arial" w:hAnsi="Arial" w:cs="Arial"/>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w:t>
      </w:r>
      <w:hyperlink r:id="rId10"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bookmarkEnd w:id="1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1020"/>
      <w:r w:rsidRPr="00435983">
        <w:rPr>
          <w:rFonts w:ascii="Arial" w:hAnsi="Arial" w:cs="Arial"/>
          <w:b/>
          <w:bCs/>
          <w:color w:val="26282F"/>
          <w:sz w:val="24"/>
          <w:szCs w:val="24"/>
        </w:rPr>
        <w:t xml:space="preserve">Результат предоставления муниципальной услуги </w:t>
      </w:r>
    </w:p>
    <w:bookmarkEnd w:id="2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1" w:name="sub_1019"/>
      <w:r w:rsidRPr="00435983">
        <w:rPr>
          <w:rFonts w:ascii="Arial" w:hAnsi="Arial" w:cs="Arial"/>
          <w:sz w:val="24"/>
          <w:szCs w:val="24"/>
        </w:rPr>
        <w:t>11. Результатом предоставления муниципальной услуги является:</w:t>
      </w:r>
    </w:p>
    <w:bookmarkEnd w:id="2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уведомление заявителя об оформлении разрешения на установку и эксплуатацию рекламной конструкции и выдача заявителю разрешения с распоряжением начальника Управления об утверждении разрешения (</w:t>
      </w:r>
      <w:hyperlink w:anchor="sub_13" w:history="1">
        <w:r w:rsidRPr="00435983">
          <w:rPr>
            <w:rFonts w:ascii="Arial" w:hAnsi="Arial" w:cs="Arial"/>
            <w:color w:val="106BBE"/>
            <w:sz w:val="24"/>
            <w:szCs w:val="24"/>
          </w:rPr>
          <w:t>приложение N 3</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отказ в предоставлении муниципальной услуги (</w:t>
      </w:r>
      <w:hyperlink w:anchor="sub_14" w:history="1">
        <w:r w:rsidRPr="00435983">
          <w:rPr>
            <w:rFonts w:ascii="Arial" w:hAnsi="Arial" w:cs="Arial"/>
            <w:color w:val="106BBE"/>
            <w:sz w:val="24"/>
            <w:szCs w:val="24"/>
          </w:rPr>
          <w:t>приложение N 4</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уведомление об аннулировании разрешения на установку и эксплуатацию рекламной конструкции (</w:t>
      </w:r>
      <w:hyperlink w:anchor="sub_15" w:history="1">
        <w:r w:rsidRPr="00435983">
          <w:rPr>
            <w:rFonts w:ascii="Arial" w:hAnsi="Arial" w:cs="Arial"/>
            <w:color w:val="106BBE"/>
            <w:sz w:val="24"/>
            <w:szCs w:val="24"/>
          </w:rPr>
          <w:t>приложение N 5</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выдача предписания о демонтаже самовольно установленной вновь рекламной конструкции (</w:t>
      </w:r>
      <w:hyperlink w:anchor="sub_16" w:history="1">
        <w:r w:rsidRPr="00435983">
          <w:rPr>
            <w:rFonts w:ascii="Arial" w:hAnsi="Arial" w:cs="Arial"/>
            <w:color w:val="106BBE"/>
            <w:sz w:val="24"/>
            <w:szCs w:val="24"/>
          </w:rPr>
          <w:t>приложение N 6</w:t>
        </w:r>
      </w:hyperlink>
      <w:r w:rsidRPr="00435983">
        <w:rPr>
          <w:rFonts w:ascii="Arial" w:hAnsi="Arial" w:cs="Arial"/>
          <w:sz w:val="24"/>
          <w:szCs w:val="24"/>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22" w:name="sub_1027"/>
      <w:r w:rsidRPr="00435983">
        <w:rPr>
          <w:rFonts w:ascii="Arial" w:hAnsi="Arial" w:cs="Arial"/>
          <w:b/>
          <w:bCs/>
          <w:color w:val="26282F"/>
          <w:sz w:val="24"/>
          <w:szCs w:val="24"/>
        </w:rPr>
        <w:t>Срок предоставления муниципальной услуги</w:t>
      </w:r>
    </w:p>
    <w:bookmarkEnd w:id="2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3" w:name="sub_1021"/>
      <w:r w:rsidRPr="00435983">
        <w:rPr>
          <w:rFonts w:ascii="Arial" w:hAnsi="Arial" w:cs="Arial"/>
          <w:sz w:val="24"/>
          <w:szCs w:val="24"/>
        </w:rPr>
        <w:lastRenderedPageBreak/>
        <w:t>12. Муниципальная услуга при условии предоставления всех необходимых документов заявителем предоставляется не позднее, чем через два месяца, исчисляемых со дня регистрации заявления в МБУ "МФЦ",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4" w:name="sub_1022"/>
      <w:bookmarkEnd w:id="23"/>
      <w:r w:rsidRPr="00435983">
        <w:rPr>
          <w:rFonts w:ascii="Arial" w:hAnsi="Arial" w:cs="Arial"/>
          <w:sz w:val="24"/>
          <w:szCs w:val="24"/>
        </w:rPr>
        <w:t>13.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документов в Управление,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5" w:name="sub_1023"/>
      <w:bookmarkEnd w:id="24"/>
      <w:r w:rsidRPr="00435983">
        <w:rPr>
          <w:rFonts w:ascii="Arial" w:hAnsi="Arial" w:cs="Arial"/>
          <w:sz w:val="24"/>
          <w:szCs w:val="24"/>
        </w:rPr>
        <w:t>14. Предельная продолжительность приема заявителя должностным лицом при предоставлении муниципальной услуги составляет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6" w:name="sub_1024"/>
      <w:bookmarkEnd w:id="25"/>
      <w:r w:rsidRPr="00435983">
        <w:rPr>
          <w:rFonts w:ascii="Arial" w:hAnsi="Arial" w:cs="Arial"/>
          <w:sz w:val="24"/>
          <w:szCs w:val="24"/>
        </w:rPr>
        <w:t>15. Предельный срок ожидания в очереди при подаче или получении документов для предоставления муниципальной услуги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7" w:name="sub_1025"/>
      <w:bookmarkEnd w:id="26"/>
      <w:r w:rsidRPr="00435983">
        <w:rPr>
          <w:rFonts w:ascii="Arial" w:hAnsi="Arial" w:cs="Arial"/>
          <w:sz w:val="24"/>
          <w:szCs w:val="24"/>
        </w:rPr>
        <w:t>16. Предельный срок ожидания в очереди для получения консультации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8" w:name="sub_1026"/>
      <w:bookmarkEnd w:id="27"/>
      <w:r w:rsidRPr="00435983">
        <w:rPr>
          <w:rFonts w:ascii="Arial" w:hAnsi="Arial" w:cs="Arial"/>
          <w:sz w:val="24"/>
          <w:szCs w:val="24"/>
        </w:rPr>
        <w:t>17. Предельный срок ожидания в очереди на прием к начальнику Управления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29" w:name="sub_172"/>
      <w:bookmarkEnd w:id="28"/>
      <w:r w:rsidRPr="00435983">
        <w:rPr>
          <w:rFonts w:ascii="Arial" w:hAnsi="Arial" w:cs="Arial"/>
          <w:sz w:val="24"/>
          <w:szCs w:val="24"/>
        </w:rPr>
        <w:t>Решение в письменной форме о выдаче разрешения или об отказе в его выдаче должно быть направлено Управлением, МБУ "МФЦ" (при оказании муниципальной услуги через МБУ "МФЦ") заявителю в течение двух месяцев со дня приема от него необходимых документов.</w:t>
      </w:r>
    </w:p>
    <w:bookmarkEnd w:id="2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30" w:name="sub_1029"/>
      <w:r w:rsidRPr="00435983">
        <w:rPr>
          <w:rFonts w:ascii="Arial" w:hAnsi="Arial" w:cs="Arial"/>
          <w:b/>
          <w:bCs/>
          <w:color w:val="26282F"/>
          <w:sz w:val="24"/>
          <w:szCs w:val="24"/>
        </w:rPr>
        <w:t>Правовые основания для предоставления муниципальной услуги</w:t>
      </w:r>
    </w:p>
    <w:bookmarkEnd w:id="3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1" w:name="sub_1028"/>
      <w:r w:rsidRPr="00435983">
        <w:rPr>
          <w:rFonts w:ascii="Arial" w:hAnsi="Arial" w:cs="Arial"/>
          <w:sz w:val="24"/>
          <w:szCs w:val="24"/>
        </w:rPr>
        <w:t xml:space="preserve">18. Нормативно-правовое регулирование по предоставлению муниципальной услуги "Выдача разрешений на установку </w:t>
      </w:r>
      <w:r>
        <w:rPr>
          <w:rFonts w:ascii="Arial" w:hAnsi="Arial" w:cs="Arial"/>
          <w:sz w:val="24"/>
          <w:szCs w:val="24"/>
        </w:rPr>
        <w:t xml:space="preserve"> и эксплуатацию </w:t>
      </w:r>
      <w:r w:rsidRPr="00435983">
        <w:rPr>
          <w:rFonts w:ascii="Arial" w:hAnsi="Arial" w:cs="Arial"/>
          <w:sz w:val="24"/>
          <w:szCs w:val="24"/>
        </w:rPr>
        <w:t>рекламных конструкций на территории Озерского городского округа" осуществляется в соответствии со следующими нормативными актами:</w:t>
      </w:r>
    </w:p>
    <w:bookmarkEnd w:id="3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fldChar w:fldCharType="begin"/>
      </w:r>
      <w:r w:rsidRPr="00435983">
        <w:rPr>
          <w:rFonts w:ascii="Arial" w:hAnsi="Arial" w:cs="Arial"/>
          <w:sz w:val="24"/>
          <w:szCs w:val="24"/>
        </w:rPr>
        <w:instrText>HYPERLINK "garantF1://10003000.0"</w:instrText>
      </w:r>
      <w:r w:rsidRPr="00435983">
        <w:rPr>
          <w:rFonts w:ascii="Arial" w:hAnsi="Arial" w:cs="Arial"/>
          <w:sz w:val="24"/>
          <w:szCs w:val="24"/>
        </w:rPr>
        <w:fldChar w:fldCharType="separate"/>
      </w:r>
      <w:r w:rsidRPr="00435983">
        <w:rPr>
          <w:rFonts w:ascii="Arial" w:hAnsi="Arial" w:cs="Arial"/>
          <w:color w:val="106BBE"/>
          <w:sz w:val="24"/>
          <w:szCs w:val="24"/>
        </w:rPr>
        <w:t>Конституцией</w:t>
      </w:r>
      <w:r w:rsidRPr="00435983">
        <w:rPr>
          <w:rFonts w:ascii="Arial" w:hAnsi="Arial" w:cs="Arial"/>
          <w:sz w:val="24"/>
          <w:szCs w:val="24"/>
        </w:rPr>
        <w:fldChar w:fldCharType="end"/>
      </w:r>
      <w:r w:rsidRPr="00435983">
        <w:rPr>
          <w:rFonts w:ascii="Arial" w:hAnsi="Arial" w:cs="Arial"/>
          <w:sz w:val="24"/>
          <w:szCs w:val="24"/>
        </w:rPr>
        <w:t xml:space="preserve"> Российской Федерации от 12.12.1993 ("Российская газета", 1993, N 327);</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1"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2"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13.03.2006 N 38-ФЗ "О рекламе" ("Российская газета", N 51, 15.03.2006);</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3"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02.05.2006 N 59-ФЗ "О порядке рассмотрения обращений граждан Российской Федерации" ("Российская газета", N 95, 05.05.2006);</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4" w:history="1">
        <w:r w:rsidRPr="00435983">
          <w:rPr>
            <w:rFonts w:ascii="Arial" w:hAnsi="Arial" w:cs="Arial"/>
            <w:color w:val="106BBE"/>
            <w:sz w:val="24"/>
            <w:szCs w:val="24"/>
          </w:rPr>
          <w:t>Налоговым кодексом</w:t>
        </w:r>
      </w:hyperlink>
      <w:r w:rsidRPr="00435983">
        <w:rPr>
          <w:rFonts w:ascii="Arial" w:hAnsi="Arial" w:cs="Arial"/>
          <w:sz w:val="24"/>
          <w:szCs w:val="24"/>
        </w:rPr>
        <w:t xml:space="preserve"> Российской Федерации (часть вторая) от 05.08.2000 N 117-ФЗ ("Российская газета", N 153-154, 10.08.2000);</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5"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25.06.2002 N 73-ФЗ "Об объектах культурного наследия (памятниках истории и культуры) народов Российской Федерации" ("Российская газета", N 116-117, 29.06.2002);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6"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7" w:history="1">
        <w:r w:rsidRPr="00435983">
          <w:rPr>
            <w:rFonts w:ascii="Arial" w:hAnsi="Arial" w:cs="Arial"/>
            <w:color w:val="106BBE"/>
            <w:sz w:val="24"/>
            <w:szCs w:val="24"/>
          </w:rPr>
          <w:t>Государственным стандартом</w:t>
        </w:r>
      </w:hyperlink>
      <w:r w:rsidRPr="00435983">
        <w:rPr>
          <w:rFonts w:ascii="Arial" w:hAnsi="Arial" w:cs="Arial"/>
          <w:sz w:val="24"/>
          <w:szCs w:val="24"/>
        </w:rPr>
        <w:t xml:space="preserve">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435983">
        <w:rPr>
          <w:rFonts w:ascii="Arial" w:hAnsi="Arial" w:cs="Arial"/>
          <w:sz w:val="24"/>
          <w:szCs w:val="24"/>
        </w:rPr>
        <w:t>Р</w:t>
      </w:r>
      <w:proofErr w:type="gramEnd"/>
      <w:r w:rsidRPr="00435983">
        <w:rPr>
          <w:rFonts w:ascii="Arial" w:hAnsi="Arial" w:cs="Arial"/>
          <w:sz w:val="24"/>
          <w:szCs w:val="24"/>
        </w:rPr>
        <w:t xml:space="preserve"> 52044-2003", утвержденных </w:t>
      </w:r>
      <w:hyperlink r:id="rId18" w:history="1">
        <w:r w:rsidRPr="00435983">
          <w:rPr>
            <w:rFonts w:ascii="Arial" w:hAnsi="Arial" w:cs="Arial"/>
            <w:color w:val="106BBE"/>
            <w:sz w:val="24"/>
            <w:szCs w:val="24"/>
          </w:rPr>
          <w:t>постановлением</w:t>
        </w:r>
      </w:hyperlink>
      <w:r w:rsidRPr="00435983">
        <w:rPr>
          <w:rFonts w:ascii="Arial" w:hAnsi="Arial" w:cs="Arial"/>
          <w:sz w:val="24"/>
          <w:szCs w:val="24"/>
        </w:rPr>
        <w:t xml:space="preserve"> Госстандарта России от 22.04.2003 N 124-ст;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19" w:history="1">
        <w:r w:rsidRPr="00435983">
          <w:rPr>
            <w:rFonts w:ascii="Arial" w:hAnsi="Arial" w:cs="Arial"/>
            <w:color w:val="106BBE"/>
            <w:sz w:val="24"/>
            <w:szCs w:val="24"/>
          </w:rPr>
          <w:t>СНиПами</w:t>
        </w:r>
      </w:hyperlink>
      <w:r w:rsidRPr="00435983">
        <w:rPr>
          <w:rFonts w:ascii="Arial" w:hAnsi="Arial" w:cs="Arial"/>
          <w:sz w:val="24"/>
          <w:szCs w:val="24"/>
        </w:rPr>
        <w:t xml:space="preserve"> 2.07.01-89* "Градостроительство. Планировка и застройка городских и сельских поселений", </w:t>
      </w:r>
      <w:proofErr w:type="gramStart"/>
      <w:r w:rsidRPr="00435983">
        <w:rPr>
          <w:rFonts w:ascii="Arial" w:hAnsi="Arial" w:cs="Arial"/>
          <w:sz w:val="24"/>
          <w:szCs w:val="24"/>
        </w:rPr>
        <w:t>утвержденными</w:t>
      </w:r>
      <w:proofErr w:type="gramEnd"/>
      <w:r w:rsidRPr="00435983">
        <w:rPr>
          <w:rFonts w:ascii="Arial" w:hAnsi="Arial" w:cs="Arial"/>
          <w:sz w:val="24"/>
          <w:szCs w:val="24"/>
        </w:rPr>
        <w:t xml:space="preserve"> постановлением Госстроя СССР от 16.05.1989 N 78 (опубликовано - официальное издание М.: Госстрой России, ГУП ЦПП, 2002 год);</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20" w:history="1">
        <w:r w:rsidRPr="00435983">
          <w:rPr>
            <w:rFonts w:ascii="Arial" w:hAnsi="Arial" w:cs="Arial"/>
            <w:color w:val="106BBE"/>
            <w:sz w:val="24"/>
            <w:szCs w:val="24"/>
          </w:rPr>
          <w:t>Уставом</w:t>
        </w:r>
      </w:hyperlink>
      <w:r w:rsidRPr="00435983">
        <w:rPr>
          <w:rFonts w:ascii="Arial" w:hAnsi="Arial" w:cs="Arial"/>
          <w:sz w:val="24"/>
          <w:szCs w:val="24"/>
        </w:rPr>
        <w:t xml:space="preserve"> Озерского городского округа Челябинской области;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Положением "Об Управлении архитектуры и градостроительства администрации Озерского городского округа", утвержденным решением Собрания депутатов Озерского городского округа от 07.12.2012 N 199;</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иными нормативно-правовыми актами.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32" w:name="sub_1037"/>
      <w:r w:rsidRPr="00435983">
        <w:rPr>
          <w:rFonts w:ascii="Arial" w:hAnsi="Arial" w:cs="Arial"/>
          <w:b/>
          <w:bCs/>
          <w:color w:val="26282F"/>
          <w:sz w:val="24"/>
          <w:szCs w:val="24"/>
        </w:rPr>
        <w:t>Перечень документов, необходимых для предоставления муниципальной услуги</w:t>
      </w:r>
    </w:p>
    <w:bookmarkEnd w:id="3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3" w:name="sub_1030"/>
      <w:r w:rsidRPr="00435983">
        <w:rPr>
          <w:rFonts w:ascii="Arial" w:hAnsi="Arial" w:cs="Arial"/>
          <w:sz w:val="24"/>
          <w:szCs w:val="24"/>
        </w:rPr>
        <w:t xml:space="preserve">19. Муниципальная услуга предоставляется заявителю на основании заявления, составленного по форме согласно </w:t>
      </w:r>
      <w:hyperlink w:anchor="sub_12" w:history="1">
        <w:r w:rsidRPr="00435983">
          <w:rPr>
            <w:rFonts w:ascii="Arial" w:hAnsi="Arial" w:cs="Arial"/>
            <w:color w:val="106BBE"/>
            <w:sz w:val="24"/>
            <w:szCs w:val="24"/>
          </w:rPr>
          <w:t>приложению N 2</w:t>
        </w:r>
      </w:hyperlink>
      <w:r w:rsidRPr="00435983">
        <w:rPr>
          <w:rFonts w:ascii="Arial" w:hAnsi="Arial" w:cs="Arial"/>
          <w:sz w:val="24"/>
          <w:szCs w:val="24"/>
        </w:rPr>
        <w:t xml:space="preserve"> к настоящему Административному регламенту в единственном экземпляре - подлиннике, подписанном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4" w:name="sub_1031"/>
      <w:bookmarkEnd w:id="33"/>
      <w:r w:rsidRPr="00435983">
        <w:rPr>
          <w:rFonts w:ascii="Arial" w:hAnsi="Arial" w:cs="Arial"/>
          <w:sz w:val="24"/>
          <w:szCs w:val="24"/>
        </w:rPr>
        <w:t>20. Документы, которые заявитель должен представить самостоятельно:</w:t>
      </w:r>
    </w:p>
    <w:bookmarkEnd w:id="3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документы, содержащие данные о заявителе: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для юридического лица - документ, удостоверяющий личность представителя заявителя и его полномочия;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для физического лица, зарегистрированного в качестве индивидуального предпринимателя -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 документ, удостоверяющий полномочия представителя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для физического лица -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 документ, удостоверяющий полномочия представителя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2) подтверждение в письменной форме согласия собственника или иного указанного в </w:t>
      </w:r>
      <w:hyperlink r:id="rId21" w:history="1">
        <w:r w:rsidRPr="00435983">
          <w:rPr>
            <w:rFonts w:ascii="Arial" w:hAnsi="Arial" w:cs="Arial"/>
            <w:color w:val="106BBE"/>
            <w:sz w:val="24"/>
            <w:szCs w:val="24"/>
          </w:rPr>
          <w:t>частях 5-7 статьи 19</w:t>
        </w:r>
      </w:hyperlink>
      <w:r w:rsidRPr="00435983">
        <w:rPr>
          <w:rFonts w:ascii="Arial" w:hAnsi="Arial" w:cs="Arial"/>
          <w:sz w:val="24"/>
          <w:szCs w:val="24"/>
        </w:rPr>
        <w:t xml:space="preserve">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5" w:name="sub_204"/>
      <w:r w:rsidRPr="00435983">
        <w:rPr>
          <w:rFonts w:ascii="Arial" w:hAnsi="Arial" w:cs="Arial"/>
          <w:sz w:val="24"/>
          <w:szCs w:val="24"/>
        </w:rPr>
        <w:t>4) проект отдельно стоящей рекламной конструкции, содержащий документы (сведения) о территориальном размещении, внешнем виде, технических параметрах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6" w:name="sub_1135"/>
      <w:bookmarkEnd w:id="35"/>
      <w:r w:rsidRPr="00435983">
        <w:rPr>
          <w:rFonts w:ascii="Arial" w:hAnsi="Arial" w:cs="Arial"/>
          <w:sz w:val="24"/>
          <w:szCs w:val="24"/>
        </w:rPr>
        <w:t>5) проект рекламной конструкции, размещаемой на здании, строении, сооружении, содержащий документы (сведения) о территориальном размещении, внешнем виде, технических параметрах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7" w:name="sub_1032"/>
      <w:bookmarkEnd w:id="36"/>
      <w:r w:rsidRPr="00435983">
        <w:rPr>
          <w:rFonts w:ascii="Arial" w:hAnsi="Arial" w:cs="Arial"/>
          <w:sz w:val="24"/>
          <w:szCs w:val="24"/>
        </w:rPr>
        <w:t>21.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38" w:name="sub_1033"/>
      <w:bookmarkEnd w:id="37"/>
      <w:r w:rsidRPr="00435983">
        <w:rPr>
          <w:rFonts w:ascii="Arial" w:hAnsi="Arial" w:cs="Arial"/>
          <w:sz w:val="24"/>
          <w:szCs w:val="24"/>
        </w:rPr>
        <w:t>22. Документы, представляемые заявителем, должны соответствовать следующим требованиям:</w:t>
      </w:r>
    </w:p>
    <w:bookmarkEnd w:id="3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1) заявление составлено в единственном экземпляре - подлиннике по форме согласно </w:t>
      </w:r>
      <w:hyperlink w:anchor="sub_12" w:history="1">
        <w:r w:rsidRPr="00435983">
          <w:rPr>
            <w:rFonts w:ascii="Arial" w:hAnsi="Arial" w:cs="Arial"/>
            <w:color w:val="106BBE"/>
            <w:sz w:val="24"/>
            <w:szCs w:val="24"/>
          </w:rPr>
          <w:t>приложению N 2</w:t>
        </w:r>
      </w:hyperlink>
      <w:r w:rsidRPr="00435983">
        <w:rPr>
          <w:rFonts w:ascii="Arial" w:hAnsi="Arial" w:cs="Arial"/>
          <w:sz w:val="24"/>
          <w:szCs w:val="24"/>
        </w:rPr>
        <w:t xml:space="preserve"> к настоящему Административному регламенту;</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полномочия представителя заявителя оформлены в установленном порядке;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3) тексты документов написаны разборчиво;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в документах нет подчисток, приписок, зачеркнутых слов и иных неоговоренных исправлений;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документы не исполнены карандашом.</w:t>
      </w:r>
    </w:p>
    <w:p w:rsidR="00D30A9E" w:rsidRPr="00D30A9E" w:rsidRDefault="00D30A9E" w:rsidP="00D30A9E">
      <w:pPr>
        <w:spacing w:after="0" w:line="240" w:lineRule="auto"/>
        <w:jc w:val="both"/>
        <w:rPr>
          <w:rFonts w:ascii="Arial" w:hAnsi="Arial" w:cs="Arial"/>
          <w:sz w:val="24"/>
          <w:szCs w:val="24"/>
        </w:rPr>
      </w:pPr>
      <w:bookmarkStart w:id="39" w:name="sub_1035"/>
      <w:r>
        <w:rPr>
          <w:sz w:val="28"/>
          <w:szCs w:val="28"/>
        </w:rPr>
        <w:tab/>
      </w:r>
      <w:r w:rsidRPr="00D30A9E">
        <w:rPr>
          <w:rFonts w:ascii="Arial" w:hAnsi="Arial" w:cs="Arial"/>
          <w:sz w:val="24"/>
          <w:szCs w:val="24"/>
        </w:rPr>
        <w:t>23. Управление, МБУ «МФЦ» не вправе требовать от заявителя: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2) представления документов и информации, которые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anchor="sub_101" w:history="1">
        <w:r w:rsidRPr="00D30A9E">
          <w:rPr>
            <w:rStyle w:val="a5"/>
            <w:rFonts w:ascii="Arial" w:hAnsi="Arial" w:cs="Arial"/>
            <w:color w:val="auto"/>
            <w:sz w:val="24"/>
            <w:szCs w:val="24"/>
          </w:rPr>
          <w:t>частью 1 статьи 1</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Pr="00D30A9E">
        <w:rPr>
          <w:rFonts w:ascii="Arial" w:hAnsi="Arial" w:cs="Arial"/>
          <w:sz w:val="24"/>
          <w:szCs w:val="24"/>
        </w:rPr>
        <w:t xml:space="preserve"> </w:t>
      </w:r>
      <w:proofErr w:type="gramStart"/>
      <w:r w:rsidRPr="00D30A9E">
        <w:rPr>
          <w:rFonts w:ascii="Arial" w:hAnsi="Arial" w:cs="Arial"/>
          <w:sz w:val="24"/>
          <w:szCs w:val="24"/>
        </w:rPr>
        <w:t xml:space="preserve">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w:t>
      </w:r>
      <w:hyperlink r:id="rId23" w:anchor="sub_706" w:history="1">
        <w:r w:rsidRPr="00D30A9E">
          <w:rPr>
            <w:rStyle w:val="a5"/>
            <w:rFonts w:ascii="Arial" w:hAnsi="Arial" w:cs="Arial"/>
            <w:color w:val="auto"/>
            <w:sz w:val="24"/>
            <w:szCs w:val="24"/>
          </w:rPr>
          <w:t>частью 6</w:t>
        </w:r>
      </w:hyperlink>
      <w:r w:rsidRPr="00D30A9E">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4)  </w:t>
      </w:r>
      <w:bookmarkStart w:id="40" w:name="sub_7014"/>
      <w:r w:rsidRPr="00D30A9E">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41" w:name="sub_7141"/>
      <w:bookmarkEnd w:id="40"/>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42" w:name="sub_7142"/>
      <w:bookmarkEnd w:id="41"/>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43" w:name="sub_7143"/>
      <w:bookmarkEnd w:id="42"/>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End w:id="43"/>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Озерского городского округа, Управления, муниципального служащего, работника МБУ «МФЦ», работника организации, предусмотренной </w:t>
      </w:r>
      <w:hyperlink r:id="rId24" w:anchor="sub_16011" w:history="1">
        <w:r w:rsidRPr="00D30A9E">
          <w:rPr>
            <w:rStyle w:val="a5"/>
            <w:rFonts w:ascii="Arial" w:hAnsi="Arial" w:cs="Arial"/>
            <w:color w:val="auto"/>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w:t>
      </w:r>
      <w:r w:rsidRPr="00D30A9E">
        <w:rPr>
          <w:rFonts w:ascii="Arial" w:hAnsi="Arial" w:cs="Arial"/>
          <w:sz w:val="24"/>
          <w:szCs w:val="24"/>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30A9E">
        <w:rPr>
          <w:rFonts w:ascii="Arial" w:hAnsi="Arial" w:cs="Arial"/>
          <w:sz w:val="24"/>
          <w:szCs w:val="24"/>
        </w:rPr>
        <w:t xml:space="preserve"> </w:t>
      </w:r>
      <w:proofErr w:type="gramStart"/>
      <w:r w:rsidRPr="00D30A9E">
        <w:rPr>
          <w:rFonts w:ascii="Arial" w:hAnsi="Arial" w:cs="Arial"/>
          <w:sz w:val="24"/>
          <w:szCs w:val="24"/>
        </w:rPr>
        <w:t>в письменном виде за подписью заместителя главы Озерского городского округа, руководителя МБУ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24. </w:t>
      </w:r>
      <w:proofErr w:type="gramStart"/>
      <w:r w:rsidRPr="00435983">
        <w:rPr>
          <w:rFonts w:ascii="Arial" w:hAnsi="Arial" w:cs="Arial"/>
          <w:sz w:val="24"/>
          <w:szCs w:val="24"/>
        </w:rPr>
        <w:t xml:space="preserve">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Управление, МБУ "МФЦ" либо направляются им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w:t>
      </w:r>
      <w:hyperlink r:id="rId25" w:history="1">
        <w:r w:rsidRPr="00435983">
          <w:rPr>
            <w:rFonts w:ascii="Arial" w:hAnsi="Arial" w:cs="Arial"/>
            <w:color w:val="106BBE"/>
            <w:sz w:val="24"/>
            <w:szCs w:val="24"/>
          </w:rPr>
          <w:t>электронной цифровой подписью</w:t>
        </w:r>
      </w:hyperlink>
      <w:r w:rsidRPr="00435983">
        <w:rPr>
          <w:rFonts w:ascii="Arial" w:hAnsi="Arial" w:cs="Arial"/>
          <w:sz w:val="24"/>
          <w:szCs w:val="24"/>
        </w:rPr>
        <w:t>.</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4" w:name="sub_1036"/>
      <w:bookmarkEnd w:id="39"/>
      <w:r w:rsidRPr="00435983">
        <w:rPr>
          <w:rFonts w:ascii="Arial" w:hAnsi="Arial" w:cs="Arial"/>
          <w:sz w:val="24"/>
          <w:szCs w:val="24"/>
        </w:rPr>
        <w:t>25.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5" w:name="sub_1251"/>
      <w:bookmarkEnd w:id="44"/>
      <w:r w:rsidRPr="00435983">
        <w:rPr>
          <w:rFonts w:ascii="Arial" w:hAnsi="Arial" w:cs="Arial"/>
          <w:sz w:val="24"/>
          <w:szCs w:val="24"/>
        </w:rPr>
        <w:t>25.1. Исчерпывающий перечень оснований для отказа в приеме документов:</w:t>
      </w:r>
    </w:p>
    <w:bookmarkEnd w:id="4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Управления, МБУ "МФЦ" имеет право отказать в приеме документов в следующих случаях: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заявитель не является получателем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заявление от имени получателя муниципальной услуги подано лицом, не имеющим на то полномочий;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представленные заявителем документы не имеют надлежащих подписей должностных лиц либо не соответствуют требованиям, установленным административным регламентом;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документы исполнены карандашом либо имеют подчистки, приписки, зачеркнутые слова или иные исправления, а также серьезные повреждения, не позволяющие однозначно истолковать их содержание;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в соответствии с действующим законодательством выдача разрешения на установку рекламной конструкции не требуется.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1038"/>
      <w:r w:rsidRPr="00435983">
        <w:rPr>
          <w:rFonts w:ascii="Arial" w:hAnsi="Arial" w:cs="Arial"/>
          <w:b/>
          <w:bCs/>
          <w:color w:val="26282F"/>
          <w:sz w:val="24"/>
          <w:szCs w:val="24"/>
        </w:rPr>
        <w:t>Межведомственное взаимодействие при предоставлении муниципальной услуги</w:t>
      </w:r>
    </w:p>
    <w:bookmarkEnd w:id="4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hyperlink r:id="rId26" w:history="1">
        <w:r w:rsidRPr="00435983">
          <w:rPr>
            <w:rFonts w:ascii="Arial" w:hAnsi="Arial" w:cs="Arial"/>
            <w:color w:val="106BBE"/>
            <w:sz w:val="24"/>
            <w:szCs w:val="24"/>
          </w:rPr>
          <w:t>Исключен</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35983">
        <w:rPr>
          <w:rFonts w:ascii="Arial" w:hAnsi="Arial" w:cs="Arial"/>
          <w:color w:val="000000"/>
          <w:sz w:val="16"/>
          <w:szCs w:val="16"/>
          <w:shd w:val="clear" w:color="auto" w:fill="F0F0F0"/>
        </w:rPr>
        <w:t>Информация об изменениях:</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t xml:space="preserve">См. текст </w:t>
      </w:r>
      <w:hyperlink r:id="rId27" w:history="1">
        <w:r w:rsidRPr="00435983">
          <w:rPr>
            <w:rFonts w:ascii="Arial" w:hAnsi="Arial" w:cs="Arial"/>
            <w:i/>
            <w:iCs/>
            <w:color w:val="106BBE"/>
            <w:sz w:val="24"/>
            <w:szCs w:val="24"/>
            <w:shd w:val="clear" w:color="auto" w:fill="F0F0F0"/>
          </w:rPr>
          <w:t>Раздела</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041"/>
      <w:r w:rsidRPr="00435983">
        <w:rPr>
          <w:rFonts w:ascii="Arial" w:hAnsi="Arial" w:cs="Arial"/>
          <w:b/>
          <w:bCs/>
          <w:color w:val="26282F"/>
          <w:sz w:val="24"/>
          <w:szCs w:val="24"/>
        </w:rPr>
        <w:t>Перечень оснований для отказа в предоставлении муниципальной услуги (приложение N 4)</w:t>
      </w:r>
    </w:p>
    <w:bookmarkEnd w:id="4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8" w:name="sub_1039"/>
      <w:r w:rsidRPr="00435983">
        <w:rPr>
          <w:rFonts w:ascii="Arial" w:hAnsi="Arial" w:cs="Arial"/>
          <w:sz w:val="24"/>
          <w:szCs w:val="24"/>
        </w:rPr>
        <w:t>26. В предоставлении муниципальной услуги отказывается в случае:</w:t>
      </w:r>
    </w:p>
    <w:bookmarkEnd w:id="4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lastRenderedPageBreak/>
        <w:t>1) несоответствие проекта рекламной конструкции и ее территориального размещения требованиям технического регламента;</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49" w:name="sub_262"/>
      <w:r w:rsidRPr="00435983">
        <w:rPr>
          <w:rFonts w:ascii="Arial" w:hAnsi="Arial" w:cs="Arial"/>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8" w:history="1">
        <w:r w:rsidRPr="00435983">
          <w:rPr>
            <w:rFonts w:ascii="Arial" w:hAnsi="Arial" w:cs="Arial"/>
            <w:color w:val="106BBE"/>
            <w:sz w:val="24"/>
            <w:szCs w:val="24"/>
          </w:rPr>
          <w:t>частью 5.8 ст.19</w:t>
        </w:r>
      </w:hyperlink>
      <w:r w:rsidRPr="00435983">
        <w:rPr>
          <w:rFonts w:ascii="Arial" w:hAnsi="Arial" w:cs="Arial"/>
          <w:sz w:val="24"/>
          <w:szCs w:val="24"/>
        </w:rPr>
        <w:t xml:space="preserve"> Федерального закона от 13.03.2006 N 38-ФЗ "О рекламе" определяется схемой размещения рекламных конструкций) или генеральному плану;</w:t>
      </w:r>
    </w:p>
    <w:bookmarkEnd w:id="4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нарушение требований нормативных актов по безопасности движения транспорта;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4) нарушение внешнего архитектурного облика сложившейся застройки поселения или городского округа. </w:t>
      </w:r>
      <w:proofErr w:type="gramStart"/>
      <w:r w:rsidRPr="00435983">
        <w:rPr>
          <w:rFonts w:ascii="Arial" w:hAnsi="Arial" w:cs="Arial"/>
          <w:sz w:val="24"/>
          <w:szCs w:val="24"/>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0" w:name="sub_266"/>
      <w:r w:rsidRPr="00435983">
        <w:rPr>
          <w:rFonts w:ascii="Arial" w:hAnsi="Arial" w:cs="Arial"/>
          <w:sz w:val="24"/>
          <w:szCs w:val="24"/>
        </w:rPr>
        <w:t xml:space="preserve">6) нарушения требований, установленных </w:t>
      </w:r>
      <w:hyperlink r:id="rId29" w:history="1">
        <w:r w:rsidRPr="00435983">
          <w:rPr>
            <w:rFonts w:ascii="Arial" w:hAnsi="Arial" w:cs="Arial"/>
            <w:color w:val="106BBE"/>
            <w:sz w:val="24"/>
            <w:szCs w:val="24"/>
          </w:rPr>
          <w:t>частями 5.1</w:t>
        </w:r>
      </w:hyperlink>
      <w:r w:rsidRPr="00435983">
        <w:rPr>
          <w:rFonts w:ascii="Arial" w:hAnsi="Arial" w:cs="Arial"/>
          <w:sz w:val="24"/>
          <w:szCs w:val="24"/>
        </w:rPr>
        <w:t xml:space="preserve">, </w:t>
      </w:r>
      <w:hyperlink r:id="rId30" w:history="1">
        <w:r w:rsidRPr="00435983">
          <w:rPr>
            <w:rFonts w:ascii="Arial" w:hAnsi="Arial" w:cs="Arial"/>
            <w:color w:val="106BBE"/>
            <w:sz w:val="24"/>
            <w:szCs w:val="24"/>
          </w:rPr>
          <w:t>5.6</w:t>
        </w:r>
      </w:hyperlink>
      <w:r w:rsidRPr="00435983">
        <w:rPr>
          <w:rFonts w:ascii="Arial" w:hAnsi="Arial" w:cs="Arial"/>
          <w:sz w:val="24"/>
          <w:szCs w:val="24"/>
        </w:rPr>
        <w:t xml:space="preserve">, </w:t>
      </w:r>
      <w:hyperlink r:id="rId31" w:history="1">
        <w:r w:rsidRPr="00435983">
          <w:rPr>
            <w:rFonts w:ascii="Arial" w:hAnsi="Arial" w:cs="Arial"/>
            <w:color w:val="106BBE"/>
            <w:sz w:val="24"/>
            <w:szCs w:val="24"/>
          </w:rPr>
          <w:t xml:space="preserve">5.7 статьи 19 </w:t>
        </w:r>
        <w:proofErr w:type="gramStart"/>
        <w:r w:rsidRPr="00435983">
          <w:rPr>
            <w:rFonts w:ascii="Arial" w:hAnsi="Arial" w:cs="Arial"/>
            <w:color w:val="106BBE"/>
            <w:sz w:val="24"/>
            <w:szCs w:val="24"/>
          </w:rPr>
          <w:t>Ф</w:t>
        </w:r>
      </w:hyperlink>
      <w:r w:rsidRPr="00435983">
        <w:rPr>
          <w:rFonts w:ascii="Arial" w:hAnsi="Arial" w:cs="Arial"/>
          <w:sz w:val="24"/>
          <w:szCs w:val="24"/>
        </w:rPr>
        <w:t>едерального</w:t>
      </w:r>
      <w:proofErr w:type="gramEnd"/>
      <w:r w:rsidRPr="00435983">
        <w:rPr>
          <w:rFonts w:ascii="Arial" w:hAnsi="Arial" w:cs="Arial"/>
          <w:sz w:val="24"/>
          <w:szCs w:val="24"/>
        </w:rPr>
        <w:t xml:space="preserve"> закона от 13.03.2006 N 38-ФЗ "О рекламе";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1" w:name="sub_267"/>
      <w:bookmarkEnd w:id="50"/>
      <w:r w:rsidRPr="00435983">
        <w:rPr>
          <w:rFonts w:ascii="Arial" w:hAnsi="Arial" w:cs="Arial"/>
          <w:sz w:val="24"/>
          <w:szCs w:val="24"/>
        </w:rPr>
        <w:t>7) предоставления неполного пакета документов, необходимого для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2" w:name="sub_268"/>
      <w:bookmarkEnd w:id="51"/>
      <w:r w:rsidRPr="00435983">
        <w:rPr>
          <w:rFonts w:ascii="Arial" w:hAnsi="Arial" w:cs="Arial"/>
          <w:sz w:val="24"/>
          <w:szCs w:val="24"/>
        </w:rPr>
        <w:t>8) в документах представлена недостоверная или искаженная информация.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3" w:name="sub_1040"/>
      <w:bookmarkEnd w:id="52"/>
      <w:r w:rsidRPr="00435983">
        <w:rPr>
          <w:rFonts w:ascii="Arial" w:hAnsi="Arial" w:cs="Arial"/>
          <w:sz w:val="24"/>
          <w:szCs w:val="24"/>
        </w:rPr>
        <w:t>27. Услуги, которые являются необходимыми и обязательными для предоставления муниципальной услуги на территории Озерского городского округа Челябинской области, отсутствуют.</w:t>
      </w:r>
    </w:p>
    <w:bookmarkEnd w:id="5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1044"/>
      <w:r w:rsidRPr="00435983">
        <w:rPr>
          <w:rFonts w:ascii="Arial" w:hAnsi="Arial" w:cs="Arial"/>
          <w:b/>
          <w:bCs/>
          <w:color w:val="26282F"/>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5" w:name="sub_1042"/>
      <w:r w:rsidRPr="00435983">
        <w:rPr>
          <w:rFonts w:ascii="Arial" w:hAnsi="Arial" w:cs="Arial"/>
          <w:sz w:val="24"/>
          <w:szCs w:val="24"/>
        </w:rPr>
        <w:t xml:space="preserve">28. За предоставление муниципальной услуги на основании </w:t>
      </w:r>
      <w:hyperlink r:id="rId32" w:history="1">
        <w:r w:rsidRPr="00435983">
          <w:rPr>
            <w:rFonts w:ascii="Arial" w:hAnsi="Arial" w:cs="Arial"/>
            <w:color w:val="106BBE"/>
            <w:sz w:val="24"/>
            <w:szCs w:val="24"/>
          </w:rPr>
          <w:t>Налогового кодекса</w:t>
        </w:r>
      </w:hyperlink>
      <w:r w:rsidRPr="00435983">
        <w:rPr>
          <w:rFonts w:ascii="Arial" w:hAnsi="Arial" w:cs="Arial"/>
          <w:sz w:val="24"/>
          <w:szCs w:val="24"/>
        </w:rPr>
        <w:t xml:space="preserve"> Российской Федерации осуществляется взимание государственной пошлины. Государственная пошлина уплачивается до подачи заявления и документов для выдачи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6" w:name="sub_1043"/>
      <w:bookmarkEnd w:id="55"/>
      <w:r w:rsidRPr="00435983">
        <w:rPr>
          <w:rFonts w:ascii="Arial" w:hAnsi="Arial" w:cs="Arial"/>
          <w:sz w:val="24"/>
          <w:szCs w:val="24"/>
        </w:rPr>
        <w:t xml:space="preserve">29. Размер государственной пошлины за выдачу разрешения на установку и эксплуатацию рекламной конструкции определен </w:t>
      </w:r>
      <w:hyperlink r:id="rId33" w:history="1">
        <w:r w:rsidRPr="00435983">
          <w:rPr>
            <w:rFonts w:ascii="Arial" w:hAnsi="Arial" w:cs="Arial"/>
            <w:color w:val="106BBE"/>
            <w:sz w:val="24"/>
            <w:szCs w:val="24"/>
          </w:rPr>
          <w:t>пунктом 105 части 1 статьи 333.33</w:t>
        </w:r>
      </w:hyperlink>
      <w:r w:rsidRPr="00435983">
        <w:rPr>
          <w:rFonts w:ascii="Arial" w:hAnsi="Arial" w:cs="Arial"/>
          <w:sz w:val="24"/>
          <w:szCs w:val="24"/>
        </w:rPr>
        <w:t xml:space="preserve"> Налогового кодекса Российской Федерации. Денежные средства в счет платежа за предоставление муниципальной услуги, согласно </w:t>
      </w:r>
      <w:hyperlink r:id="rId34" w:history="1">
        <w:r w:rsidRPr="00435983">
          <w:rPr>
            <w:rFonts w:ascii="Arial" w:hAnsi="Arial" w:cs="Arial"/>
            <w:color w:val="106BBE"/>
            <w:sz w:val="24"/>
            <w:szCs w:val="24"/>
          </w:rPr>
          <w:t>ст. 61 пункта 2</w:t>
        </w:r>
      </w:hyperlink>
      <w:r w:rsidRPr="00435983">
        <w:rPr>
          <w:rFonts w:ascii="Arial" w:hAnsi="Arial" w:cs="Arial"/>
          <w:sz w:val="24"/>
          <w:szCs w:val="24"/>
        </w:rPr>
        <w:t xml:space="preserve"> Бюджетного кодекса Российской Федерации, уплачиваются заявителем путем их перечисления на расчетный счет в бюджет Озерского городского округа.</w:t>
      </w:r>
    </w:p>
    <w:bookmarkEnd w:id="5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57" w:name="sub_1047"/>
      <w:r w:rsidRPr="00435983">
        <w:rPr>
          <w:rFonts w:ascii="Arial" w:hAnsi="Arial" w:cs="Arial"/>
          <w:b/>
          <w:bCs/>
          <w:color w:val="26282F"/>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8" w:name="sub_1045"/>
      <w:r w:rsidRPr="00435983">
        <w:rPr>
          <w:rFonts w:ascii="Arial" w:hAnsi="Arial" w:cs="Arial"/>
          <w:sz w:val="24"/>
          <w:szCs w:val="24"/>
        </w:rPr>
        <w:t>30. 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59" w:name="sub_1046"/>
      <w:bookmarkEnd w:id="58"/>
      <w:r w:rsidRPr="00435983">
        <w:rPr>
          <w:rFonts w:ascii="Arial" w:hAnsi="Arial" w:cs="Arial"/>
          <w:sz w:val="24"/>
          <w:szCs w:val="24"/>
        </w:rPr>
        <w:t>31. Максимальный срок ожидания в очереди при получении результата предоставления муниципальной услуги не должен превышать 15 минут.</w:t>
      </w:r>
    </w:p>
    <w:bookmarkEnd w:id="5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1049"/>
      <w:r w:rsidRPr="00435983">
        <w:rPr>
          <w:rFonts w:ascii="Arial" w:hAnsi="Arial" w:cs="Arial"/>
          <w:b/>
          <w:bCs/>
          <w:color w:val="26282F"/>
          <w:sz w:val="24"/>
          <w:szCs w:val="24"/>
        </w:rPr>
        <w:t>Срок и порядок регистрации запроса заявителя о предоставлении муниципальной услуги</w:t>
      </w:r>
    </w:p>
    <w:bookmarkEnd w:id="6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1" w:name="sub_1048"/>
      <w:r w:rsidRPr="00435983">
        <w:rPr>
          <w:rFonts w:ascii="Arial" w:hAnsi="Arial" w:cs="Arial"/>
          <w:sz w:val="24"/>
          <w:szCs w:val="24"/>
        </w:rPr>
        <w:t xml:space="preserve">32. </w:t>
      </w:r>
      <w:hyperlink r:id="rId35" w:history="1">
        <w:r w:rsidRPr="00435983">
          <w:rPr>
            <w:rFonts w:ascii="Arial" w:hAnsi="Arial" w:cs="Arial"/>
            <w:color w:val="106BBE"/>
            <w:sz w:val="24"/>
            <w:szCs w:val="24"/>
          </w:rPr>
          <w:t>Исключен</w:t>
        </w:r>
      </w:hyperlink>
      <w:r w:rsidRPr="00435983">
        <w:rPr>
          <w:rFonts w:ascii="Arial" w:hAnsi="Arial" w:cs="Arial"/>
          <w:sz w:val="24"/>
          <w:szCs w:val="24"/>
        </w:rPr>
        <w:t>.</w:t>
      </w:r>
    </w:p>
    <w:bookmarkEnd w:id="61"/>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35983">
        <w:rPr>
          <w:rFonts w:ascii="Arial" w:hAnsi="Arial" w:cs="Arial"/>
          <w:color w:val="000000"/>
          <w:sz w:val="16"/>
          <w:szCs w:val="16"/>
          <w:shd w:val="clear" w:color="auto" w:fill="F0F0F0"/>
        </w:rPr>
        <w:t>Информация об изменениях:</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t xml:space="preserve">См. текст </w:t>
      </w:r>
      <w:hyperlink r:id="rId36" w:history="1">
        <w:r w:rsidRPr="00435983">
          <w:rPr>
            <w:rFonts w:ascii="Arial" w:hAnsi="Arial" w:cs="Arial"/>
            <w:i/>
            <w:iCs/>
            <w:color w:val="106BBE"/>
            <w:sz w:val="24"/>
            <w:szCs w:val="24"/>
            <w:shd w:val="clear" w:color="auto" w:fill="F0F0F0"/>
          </w:rPr>
          <w:t>пункта 32</w:t>
        </w:r>
      </w:hyperlink>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053"/>
      <w:r w:rsidRPr="00435983">
        <w:rPr>
          <w:rFonts w:ascii="Arial" w:hAnsi="Arial" w:cs="Arial"/>
          <w:b/>
          <w:bCs/>
          <w:color w:val="26282F"/>
          <w:sz w:val="24"/>
          <w:szCs w:val="24"/>
        </w:rPr>
        <w:t>Требования</w:t>
      </w:r>
      <w:r w:rsidRPr="00435983">
        <w:rPr>
          <w:rFonts w:ascii="Arial" w:hAnsi="Arial" w:cs="Arial"/>
          <w:b/>
          <w:bCs/>
          <w:color w:val="26282F"/>
          <w:sz w:val="24"/>
          <w:szCs w:val="24"/>
        </w:rPr>
        <w:b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6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1050"/>
      <w:r w:rsidRPr="00435983">
        <w:rPr>
          <w:rFonts w:ascii="Arial" w:hAnsi="Arial" w:cs="Arial"/>
          <w:color w:val="000000"/>
          <w:sz w:val="16"/>
          <w:szCs w:val="16"/>
          <w:shd w:val="clear" w:color="auto" w:fill="F0F0F0"/>
        </w:rPr>
        <w:t>Информация об изменениях:</w:t>
      </w:r>
    </w:p>
    <w:bookmarkEnd w:id="63"/>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35983">
        <w:rPr>
          <w:rFonts w:ascii="Arial" w:hAnsi="Arial" w:cs="Arial"/>
          <w:i/>
          <w:iCs/>
          <w:color w:val="353842"/>
          <w:sz w:val="24"/>
          <w:szCs w:val="24"/>
          <w:shd w:val="clear" w:color="auto" w:fill="F0F0F0"/>
        </w:rPr>
        <w:fldChar w:fldCharType="begin"/>
      </w:r>
      <w:r w:rsidRPr="00435983">
        <w:rPr>
          <w:rFonts w:ascii="Arial" w:hAnsi="Arial" w:cs="Arial"/>
          <w:i/>
          <w:iCs/>
          <w:color w:val="353842"/>
          <w:sz w:val="24"/>
          <w:szCs w:val="24"/>
          <w:shd w:val="clear" w:color="auto" w:fill="F0F0F0"/>
        </w:rPr>
        <w:instrText>HYPERLINK "garantF1://19708317.1"</w:instrText>
      </w:r>
      <w:r w:rsidRPr="00435983">
        <w:rPr>
          <w:rFonts w:ascii="Arial" w:hAnsi="Arial" w:cs="Arial"/>
          <w:i/>
          <w:iCs/>
          <w:color w:val="353842"/>
          <w:sz w:val="24"/>
          <w:szCs w:val="24"/>
          <w:shd w:val="clear" w:color="auto" w:fill="F0F0F0"/>
        </w:rPr>
        <w:fldChar w:fldCharType="separate"/>
      </w:r>
      <w:r w:rsidRPr="00435983">
        <w:rPr>
          <w:rFonts w:ascii="Arial" w:hAnsi="Arial" w:cs="Arial"/>
          <w:i/>
          <w:iCs/>
          <w:color w:val="106BBE"/>
          <w:sz w:val="24"/>
          <w:szCs w:val="24"/>
          <w:shd w:val="clear" w:color="auto" w:fill="F0F0F0"/>
        </w:rPr>
        <w:t>Постановлением</w:t>
      </w:r>
      <w:r w:rsidRPr="00435983">
        <w:rPr>
          <w:rFonts w:ascii="Arial" w:hAnsi="Arial" w:cs="Arial"/>
          <w:i/>
          <w:iCs/>
          <w:color w:val="353842"/>
          <w:sz w:val="24"/>
          <w:szCs w:val="24"/>
          <w:shd w:val="clear" w:color="auto" w:fill="F0F0F0"/>
        </w:rPr>
        <w:fldChar w:fldCharType="end"/>
      </w:r>
      <w:r w:rsidRPr="00435983">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16 сентября 2016 г. N 2487 пункт 33 настоящего Регламента изложен в новой редакции </w:t>
      </w:r>
    </w:p>
    <w:p w:rsidR="00424F9B" w:rsidRPr="00435983" w:rsidRDefault="00424F9B" w:rsidP="00424F9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435983">
          <w:rPr>
            <w:rFonts w:ascii="Arial" w:hAnsi="Arial" w:cs="Arial"/>
            <w:i/>
            <w:iCs/>
            <w:color w:val="106BBE"/>
            <w:sz w:val="24"/>
            <w:szCs w:val="24"/>
            <w:shd w:val="clear" w:color="auto" w:fill="F0F0F0"/>
          </w:rPr>
          <w:t>См. текст пункта в предыдущей редакции</w:t>
        </w:r>
      </w:hyperlink>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информирования, предназначенные для ознакомления заявителей с информационным материалом, оборудуются: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информационными стендами;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стульями и столами для возможности оформления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Информационные стенды должны располагаться непосредственно рядом с кабинетом (рабочим местом) специалиста.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435983">
        <w:rPr>
          <w:rFonts w:ascii="Arial" w:hAnsi="Arial" w:cs="Arial"/>
          <w:sz w:val="24"/>
          <w:szCs w:val="24"/>
        </w:rPr>
        <w:t>4</w:t>
      </w:r>
      <w:proofErr w:type="gramEnd"/>
      <w:r w:rsidRPr="00435983">
        <w:rPr>
          <w:rFonts w:ascii="Arial" w:hAnsi="Arial" w:cs="Arial"/>
          <w:sz w:val="24"/>
          <w:szCs w:val="24"/>
        </w:rPr>
        <w:t>, в которых размещаются информационные листки.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Места для заполнения заявлений оборудуются стульями, столами и обеспечиваются образцами заявлений.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4" w:name="sub_1051"/>
      <w:r w:rsidRPr="00435983">
        <w:rPr>
          <w:rFonts w:ascii="Arial" w:hAnsi="Arial" w:cs="Arial"/>
          <w:sz w:val="24"/>
          <w:szCs w:val="24"/>
        </w:rPr>
        <w:t>34. Порядок консультирования по вопросам предоставления муниципальной услуги.</w:t>
      </w:r>
    </w:p>
    <w:bookmarkEnd w:id="6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Консультации по вопросам предоставления муниципальной услуги осуществляются специалистом отдела подготовки градостроительной и исходно-разрешительной документации для строительства Управления, предоставляющим муниципальную услугу, а также специалистами, в чьи непосредственные обязанности входит предоставление таких консультаций.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Номера телефонов специалистов отдела подготовки градостроительной и исходно-разрешительной документации для строительства Управления, осуществляющих предоставление муниципальной услуги: 2-36-13, 2-43-22.</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Консультации предоставляются по следующим вопросам: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перечень документов, необходимых для предоставления муниципальной услуги, комплектности (достаточности) представленных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время приема и выдачи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порядок и сроки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порядок обжалования действий (бездействий) и решений, осуществляемых и принимаемых в ходе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консультировании не может превышать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случае если для подготовки ответа требуется более продолжительное время, специалист, осуществляющий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Звонки граждан принимаются в соответствии с графиком работы специалистов.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При ответах на телефонные звонки и устные обращения, специалисты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w:t>
      </w:r>
      <w:r w:rsidRPr="00435983">
        <w:rPr>
          <w:rFonts w:ascii="Arial" w:hAnsi="Arial" w:cs="Arial"/>
          <w:sz w:val="24"/>
          <w:szCs w:val="24"/>
        </w:rPr>
        <w:lastRenderedPageBreak/>
        <w:t>подразделения администрации, в которое позвонил заявитель, фамилии, имени, отчества и должности специалиста, принявшего звонок.</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начальника отдела.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поступлении соответствующего запроса.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Ответы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Управления, а в случае его отсутствия - заместителем или лицом, исполняющим его обязанности.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Ответ направляется заинтересованному лицу в течение 30 календарных дней со дня поступления запроса.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5" w:name="sub_1052"/>
      <w:r w:rsidRPr="00435983">
        <w:rPr>
          <w:rFonts w:ascii="Arial" w:hAnsi="Arial" w:cs="Arial"/>
          <w:sz w:val="24"/>
          <w:szCs w:val="24"/>
        </w:rPr>
        <w:t xml:space="preserve">35. Требования к помещениям МБУ "МФЦ" установлены </w:t>
      </w:r>
      <w:hyperlink r:id="rId38" w:history="1">
        <w:r w:rsidRPr="00435983">
          <w:rPr>
            <w:rFonts w:ascii="Arial" w:hAnsi="Arial" w:cs="Arial"/>
            <w:color w:val="106BBE"/>
            <w:sz w:val="24"/>
            <w:szCs w:val="24"/>
          </w:rPr>
          <w:t>Правилами</w:t>
        </w:r>
      </w:hyperlink>
      <w:r w:rsidRPr="00435983">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утвержденных </w:t>
      </w:r>
      <w:hyperlink r:id="rId39" w:history="1">
        <w:r w:rsidRPr="00435983">
          <w:rPr>
            <w:rFonts w:ascii="Arial" w:hAnsi="Arial" w:cs="Arial"/>
            <w:color w:val="106BBE"/>
            <w:sz w:val="24"/>
            <w:szCs w:val="24"/>
          </w:rPr>
          <w:t>постановлением</w:t>
        </w:r>
      </w:hyperlink>
      <w:r w:rsidRPr="00435983">
        <w:rPr>
          <w:rFonts w:ascii="Arial" w:hAnsi="Arial" w:cs="Arial"/>
          <w:sz w:val="24"/>
          <w:szCs w:val="24"/>
        </w:rPr>
        <w:t xml:space="preserve"> Правительства РФ от 22.12.2012 N 1376.</w:t>
      </w:r>
    </w:p>
    <w:bookmarkEnd w:id="6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1056"/>
      <w:r w:rsidRPr="00435983">
        <w:rPr>
          <w:rFonts w:ascii="Arial" w:hAnsi="Arial" w:cs="Arial"/>
          <w:b/>
          <w:bCs/>
          <w:color w:val="26282F"/>
          <w:sz w:val="24"/>
          <w:szCs w:val="24"/>
        </w:rPr>
        <w:t>Показатели доступности и качества муниципальных услуг</w:t>
      </w:r>
    </w:p>
    <w:bookmarkEnd w:id="6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7" w:name="sub_1054"/>
      <w:r w:rsidRPr="00435983">
        <w:rPr>
          <w:rFonts w:ascii="Arial" w:hAnsi="Arial" w:cs="Arial"/>
          <w:sz w:val="24"/>
          <w:szCs w:val="24"/>
        </w:rPr>
        <w:t>36. Показателями оценки доступности муниципальной услуги являются:</w:t>
      </w:r>
    </w:p>
    <w:bookmarkEnd w:id="6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возможность получения муниципальной услуги в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транспортная доступность к местам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обеспечение возможности направления запроса в Управление по электронной почте;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5) размещение информации о порядке предоставления муниципальной услуги в едином портале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6) обеспечение предоставления муниципальной услуги с использованием возможностей единого портала государственных и муниципальных услуг;</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7) размещение информации о порядке предоставления муниципальной услуги на официальном сайте администрации Озерского городского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68" w:name="sub_1055"/>
      <w:r w:rsidRPr="00435983">
        <w:rPr>
          <w:rFonts w:ascii="Arial" w:hAnsi="Arial" w:cs="Arial"/>
          <w:sz w:val="24"/>
          <w:szCs w:val="24"/>
        </w:rPr>
        <w:t>37. Показателями оценки качества предоставления муниципальной услуги являются:</w:t>
      </w:r>
    </w:p>
    <w:bookmarkEnd w:id="6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соблюдение срока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соблюдение сроков ожидания в очереди при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1058"/>
      <w:r w:rsidRPr="00435983">
        <w:rPr>
          <w:rFonts w:ascii="Arial" w:hAnsi="Arial" w:cs="Arial"/>
          <w:b/>
          <w:bCs/>
          <w:color w:val="26282F"/>
          <w:sz w:val="24"/>
          <w:szCs w:val="24"/>
        </w:rPr>
        <w:t>Иные требования, в том числе учитывающие особенности предоставления муниципальной услуги в электронной форме</w:t>
      </w:r>
    </w:p>
    <w:bookmarkEnd w:id="6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0" w:name="sub_1057"/>
      <w:r w:rsidRPr="00435983">
        <w:rPr>
          <w:rFonts w:ascii="Arial" w:hAnsi="Arial" w:cs="Arial"/>
          <w:sz w:val="24"/>
          <w:szCs w:val="24"/>
        </w:rPr>
        <w:t>38. Предоставление муниципальной услуги в электронном виде обеспечивает возможность:</w:t>
      </w:r>
    </w:p>
    <w:bookmarkEnd w:id="7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получения информации (или консультации) на официальном сайте администрации Озерского городского округа: http://ozerskadm.ru, а также с использованием средств телефонной связи или электронной почты Управления: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получения сведений о ходе исполнения муниципальной услуги с использованием средств телефонной связи или электронной почты Управления: E-</w:t>
      </w:r>
      <w:proofErr w:type="spellStart"/>
      <w:r w:rsidRPr="00435983">
        <w:rPr>
          <w:rFonts w:ascii="Arial" w:hAnsi="Arial" w:cs="Arial"/>
          <w:sz w:val="24"/>
          <w:szCs w:val="24"/>
        </w:rPr>
        <w:t>mail</w:t>
      </w:r>
      <w:proofErr w:type="spellEnd"/>
      <w:r w:rsidRPr="00435983">
        <w:rPr>
          <w:rFonts w:ascii="Arial" w:hAnsi="Arial" w:cs="Arial"/>
          <w:sz w:val="24"/>
          <w:szCs w:val="24"/>
        </w:rPr>
        <w:t>: arch@ozerskadm.ru;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получение формы заявления и перечня необходимых документов для предоставления муниципальной услуги на официальном сайте администрации Озерского городского округа (ozerskadm.ru), а также на Портале государственных услуг Челябинской области (pgu.pravmin74.ru).</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1105"/>
      <w:r w:rsidRPr="00435983">
        <w:rPr>
          <w:rFonts w:ascii="Arial" w:hAnsi="Arial" w:cs="Arial"/>
          <w:b/>
          <w:bCs/>
          <w:color w:val="26282F"/>
          <w:sz w:val="24"/>
          <w:szCs w:val="24"/>
        </w:rPr>
        <w:t>III. Административные процедуры</w:t>
      </w:r>
    </w:p>
    <w:bookmarkEnd w:id="7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1061"/>
      <w:r w:rsidRPr="00435983">
        <w:rPr>
          <w:rFonts w:ascii="Arial" w:hAnsi="Arial" w:cs="Arial"/>
          <w:b/>
          <w:bCs/>
          <w:color w:val="26282F"/>
          <w:sz w:val="24"/>
          <w:szCs w:val="24"/>
        </w:rPr>
        <w:t>Последовательность выполнения административных процедур (действий)</w:t>
      </w:r>
    </w:p>
    <w:bookmarkEnd w:id="7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3" w:name="sub_1060"/>
      <w:r w:rsidRPr="00435983">
        <w:rPr>
          <w:rFonts w:ascii="Arial" w:hAnsi="Arial" w:cs="Arial"/>
          <w:sz w:val="24"/>
          <w:szCs w:val="24"/>
        </w:rPr>
        <w:t>39. Предоставление муниципальной услуги включает в себя следующие административные процедуры:</w:t>
      </w:r>
    </w:p>
    <w:bookmarkEnd w:id="7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прием и регистрация документов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2) экспертиза документов, представленных заявителем и принятие решения о выдаче разрешения на установку рекламной конструкции либо об отказе в выдаче разрешения на установку рекламной конструкции;</w:t>
      </w:r>
      <w:proofErr w:type="gramEnd"/>
    </w:p>
    <w:p w:rsidR="00424F9B" w:rsidRPr="001B0311" w:rsidRDefault="00424F9B" w:rsidP="00424F9B">
      <w:pPr>
        <w:autoSpaceDE w:val="0"/>
        <w:autoSpaceDN w:val="0"/>
        <w:adjustRightInd w:val="0"/>
        <w:spacing w:after="0" w:line="240" w:lineRule="auto"/>
        <w:ind w:firstLine="720"/>
        <w:jc w:val="both"/>
        <w:rPr>
          <w:rFonts w:ascii="Arial" w:hAnsi="Arial" w:cs="Arial"/>
          <w:sz w:val="24"/>
          <w:szCs w:val="24"/>
        </w:rPr>
      </w:pPr>
      <w:r w:rsidRPr="001B0311">
        <w:rPr>
          <w:rFonts w:ascii="Arial" w:hAnsi="Arial" w:cs="Arial"/>
          <w:sz w:val="24"/>
          <w:szCs w:val="24"/>
        </w:rPr>
        <w:t>3) выдача разрешения на установку и эксплуатацию рекламной конструкции в двух экземплярах либо письма администрации Озерского городского округа,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4" w:name="sub_1063"/>
      <w:r w:rsidRPr="00435983">
        <w:rPr>
          <w:rFonts w:ascii="Arial" w:hAnsi="Arial" w:cs="Arial"/>
          <w:b/>
          <w:bCs/>
          <w:color w:val="26282F"/>
          <w:sz w:val="24"/>
          <w:szCs w:val="24"/>
        </w:rPr>
        <w:t>Блок-схема последовательности административных процедур (действий)</w:t>
      </w:r>
    </w:p>
    <w:bookmarkEnd w:id="7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5" w:name="sub_1062"/>
      <w:r w:rsidRPr="00435983">
        <w:rPr>
          <w:rFonts w:ascii="Arial" w:hAnsi="Arial" w:cs="Arial"/>
          <w:sz w:val="24"/>
          <w:szCs w:val="24"/>
        </w:rPr>
        <w:t>40. Последовательность административных процедур (действий) предоставления муниципальной услуги представлена блок-схемой (</w:t>
      </w:r>
      <w:hyperlink w:anchor="sub_11" w:history="1">
        <w:r w:rsidRPr="00435983">
          <w:rPr>
            <w:rFonts w:ascii="Arial" w:hAnsi="Arial" w:cs="Arial"/>
            <w:color w:val="106BBE"/>
            <w:sz w:val="24"/>
            <w:szCs w:val="24"/>
          </w:rPr>
          <w:t>приложение N 1</w:t>
        </w:r>
      </w:hyperlink>
      <w:r w:rsidRPr="00435983">
        <w:rPr>
          <w:rFonts w:ascii="Arial" w:hAnsi="Arial" w:cs="Arial"/>
          <w:sz w:val="24"/>
          <w:szCs w:val="24"/>
        </w:rPr>
        <w:t xml:space="preserve"> к Административному регламенту).</w:t>
      </w:r>
    </w:p>
    <w:bookmarkEnd w:id="7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1071"/>
      <w:r w:rsidRPr="00435983">
        <w:rPr>
          <w:rFonts w:ascii="Arial" w:hAnsi="Arial" w:cs="Arial"/>
          <w:b/>
          <w:bCs/>
          <w:color w:val="26282F"/>
          <w:sz w:val="24"/>
          <w:szCs w:val="24"/>
        </w:rPr>
        <w:t>Прием и регистрация документов заявителя</w:t>
      </w:r>
    </w:p>
    <w:bookmarkEnd w:id="7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7" w:name="sub_1064"/>
      <w:r w:rsidRPr="00435983">
        <w:rPr>
          <w:rFonts w:ascii="Arial" w:hAnsi="Arial" w:cs="Arial"/>
          <w:sz w:val="24"/>
          <w:szCs w:val="24"/>
        </w:rPr>
        <w:t>41. Основанием для начала административной процедуры "Прием и регистрация документов заявителя" является обращение заявителя в МБУ "МФЦ", Управление с запросом о предоставлении муниципальной услуги:</w:t>
      </w:r>
    </w:p>
    <w:bookmarkEnd w:id="7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личном обращении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виде почтового отправления;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через Единый портал государственных и муниципальных услуг (функций) (далее - Портал).</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Прием и регистрацию документов, представленных или направленных заявителем, осуществляет специалист, ответственный за прием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Помощь заявителю в устранении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 которые можно устранить непосредственно в МБУ "МФЦ", Управлении осуществляет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201"/>
      <w:r w:rsidRPr="00435983">
        <w:rPr>
          <w:rFonts w:ascii="Arial" w:hAnsi="Arial" w:cs="Arial"/>
          <w:b/>
          <w:bCs/>
          <w:color w:val="26282F"/>
          <w:sz w:val="24"/>
          <w:szCs w:val="24"/>
        </w:rPr>
        <w:t>Прием и регистрация документов, представленных заявителем лично</w:t>
      </w:r>
    </w:p>
    <w:bookmarkEnd w:id="7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79" w:name="sub_1065"/>
      <w:r w:rsidRPr="00435983">
        <w:rPr>
          <w:rFonts w:ascii="Arial" w:hAnsi="Arial" w:cs="Arial"/>
          <w:sz w:val="24"/>
          <w:szCs w:val="24"/>
        </w:rPr>
        <w:t xml:space="preserve">42. При обращении заявитель подает документы, предусмотренные </w:t>
      </w:r>
      <w:hyperlink w:anchor="sub_1031" w:history="1">
        <w:r w:rsidRPr="00435983">
          <w:rPr>
            <w:rFonts w:ascii="Arial" w:hAnsi="Arial" w:cs="Arial"/>
            <w:color w:val="106BBE"/>
            <w:sz w:val="24"/>
            <w:szCs w:val="24"/>
          </w:rPr>
          <w:t>пунктом 20</w:t>
        </w:r>
      </w:hyperlink>
      <w:r w:rsidRPr="00435983">
        <w:rPr>
          <w:rFonts w:ascii="Arial" w:hAnsi="Arial" w:cs="Arial"/>
          <w:sz w:val="24"/>
          <w:szCs w:val="24"/>
        </w:rPr>
        <w:t xml:space="preserve"> настоящего административного регламента, в бумажном виде, то есть документы, сформированные на бумажном носителе.</w:t>
      </w:r>
    </w:p>
    <w:bookmarkEnd w:id="7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Заявление должно быть оформлено в соответствии с формой, приведенной в </w:t>
      </w:r>
      <w:hyperlink w:anchor="sub_12" w:history="1">
        <w:r w:rsidRPr="00435983">
          <w:rPr>
            <w:rFonts w:ascii="Arial" w:hAnsi="Arial" w:cs="Arial"/>
            <w:color w:val="106BBE"/>
            <w:sz w:val="24"/>
            <w:szCs w:val="24"/>
          </w:rPr>
          <w:t>приложении N 2</w:t>
        </w:r>
      </w:hyperlink>
      <w:r w:rsidRPr="00435983">
        <w:rPr>
          <w:rFonts w:ascii="Arial" w:hAnsi="Arial" w:cs="Arial"/>
          <w:sz w:val="24"/>
          <w:szCs w:val="24"/>
        </w:rPr>
        <w:t xml:space="preserve"> к административному регламенту.</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Заявление может быть оформлено заявителем в ходе приема в МБУ "МФЦ", Управлении либо оформлено заранее и приложено к комплекту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После подачи заявителем заявления и приложенных к нему документов специалист МБУ "МФЦ", Управления проводит проверку заявления и приложенных к нему документов на предмет наличия хотя бы одного из оснований для отказа в приеме документов, предусмотренных пунктом 25.1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основания для отказа в приеме документов отсутствуют, специалист МБУ "МФЦ", Управления принимает комплект документов, представленный заявителем, регистрирует его в установленном порядке, оформляет (в двух экземплярах) и выдает заявителю один экземпляр расписки о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Второй экземпляр расписки о приеме документов специалист МБУ "МФЦ", Управления приобщает к комплекту документов, представленному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имеются основания для отказа в приеме документов, специалист МБУ "МФЦ", Управления немедленно сообщает заявителю о наличии таких оснований.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согласии заявителя устранить такие основания для отказа в приеме документов специалист МБУ "МФЦ", Управления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МБУ "МФЦ", Управлении, специалист МБУ "МФЦ", Управления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w:t>
      </w:r>
      <w:proofErr w:type="gramEnd"/>
      <w:r w:rsidRPr="00435983">
        <w:rPr>
          <w:rFonts w:ascii="Arial" w:hAnsi="Arial" w:cs="Arial"/>
          <w:sz w:val="24"/>
          <w:szCs w:val="24"/>
        </w:rPr>
        <w:t xml:space="preserve"> отказа в приеме документов) с приложением представленных заявителем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 xml:space="preserve">В том случае, если все представленные заявителем документы не содержат недостатков, указанных в </w:t>
      </w:r>
      <w:hyperlink w:anchor="sub_1251" w:history="1">
        <w:r w:rsidRPr="00435983">
          <w:rPr>
            <w:rFonts w:ascii="Arial" w:hAnsi="Arial" w:cs="Arial"/>
            <w:color w:val="106BBE"/>
            <w:sz w:val="24"/>
            <w:szCs w:val="24"/>
          </w:rPr>
          <w:t>пункте 25.1</w:t>
        </w:r>
      </w:hyperlink>
      <w:r w:rsidRPr="00435983">
        <w:rPr>
          <w:rFonts w:ascii="Arial" w:hAnsi="Arial" w:cs="Arial"/>
          <w:sz w:val="24"/>
          <w:szCs w:val="24"/>
        </w:rPr>
        <w:t xml:space="preserve"> административного регламента, специалист МБУ "МФЦ", ответственный за прием документов, регистрирует их в общем порядке, оформляет и выдает заявителю расписку о приеме документов и направляет не позднее следующего рабочего дня комплект документов в Управление для принятия решения о предоставлении муниципальной услуги.</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202"/>
      <w:r w:rsidRPr="00435983">
        <w:rPr>
          <w:rFonts w:ascii="Arial" w:hAnsi="Arial" w:cs="Arial"/>
          <w:b/>
          <w:bCs/>
          <w:color w:val="26282F"/>
          <w:sz w:val="24"/>
          <w:szCs w:val="24"/>
        </w:rPr>
        <w:t>Прием и регистрация документов, направленных заявителем по почте</w:t>
      </w:r>
    </w:p>
    <w:bookmarkEnd w:id="8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1" w:name="sub_1066"/>
      <w:r w:rsidRPr="00435983">
        <w:rPr>
          <w:rFonts w:ascii="Arial" w:hAnsi="Arial" w:cs="Arial"/>
          <w:sz w:val="24"/>
          <w:szCs w:val="24"/>
        </w:rPr>
        <w:t xml:space="preserve">43. Направление документов, указанных в </w:t>
      </w:r>
      <w:hyperlink w:anchor="sub_1031" w:history="1">
        <w:r w:rsidRPr="00435983">
          <w:rPr>
            <w:rFonts w:ascii="Arial" w:hAnsi="Arial" w:cs="Arial"/>
            <w:color w:val="106BBE"/>
            <w:sz w:val="24"/>
            <w:szCs w:val="24"/>
          </w:rPr>
          <w:t>пункте 20</w:t>
        </w:r>
      </w:hyperlink>
      <w:r w:rsidRPr="00435983">
        <w:rPr>
          <w:rFonts w:ascii="Arial" w:hAnsi="Arial" w:cs="Arial"/>
          <w:sz w:val="24"/>
          <w:szCs w:val="24"/>
        </w:rPr>
        <w:t xml:space="preserve"> административного регламента, осуществляется в бумажном виде письмом по почте.</w:t>
      </w:r>
    </w:p>
    <w:bookmarkEnd w:id="8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направлении документов по почте днем их получения считается день получения письма в МБУ "МФЦ", Управлении.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Направленный по почте пакет документов, в день получения регистрируется в МБУ "МФЦ", Управлении. В том случае, если пакет документов получен до окончания часов приема в МБУ "МФЦ", Управлении в соответствии с графиком работы, он в тот же рабочий день передается специалисту МБУ "МФЦ", Управления, ответственному за прием документов. В том случае, если пакет документов получен по истечении часов приема в соответствии с графиком работы МБУ "МФЦ", Управления, он не позднее следующего рабочего дня передается специалисту МБУ "МФЦ", Управления, ответственному за прием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Специалист, ответственный за прием документов, в день поступления к нему документов регистрирует в установленном порядке поступившие по почте документы.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После регистрации документов специалист МБУ "МФЦ", Управления осуществляет проверку поступивших документов на предмет наличия хотя бы одного из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основания для отказа в приеме документов отсутствуют,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оформляет в двух экземплярах расписку о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второй экземпляр расписки о приеме документов приобщает к зарегистрированному комплекту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имеются основания для отказа в приеме документов, специалист МБУ "МФЦ",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оформляет в двух экземплярах расписку об отказе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В том случае, если все представленные заявителем документы не содержат недостатков, указанных в </w:t>
      </w:r>
      <w:hyperlink w:anchor="sub_1251" w:history="1">
        <w:r w:rsidRPr="00435983">
          <w:rPr>
            <w:rFonts w:ascii="Arial" w:hAnsi="Arial" w:cs="Arial"/>
            <w:color w:val="106BBE"/>
            <w:sz w:val="24"/>
            <w:szCs w:val="24"/>
          </w:rPr>
          <w:t>пункте 25.1</w:t>
        </w:r>
      </w:hyperlink>
      <w:r w:rsidRPr="00435983">
        <w:rPr>
          <w:rFonts w:ascii="Arial" w:hAnsi="Arial" w:cs="Arial"/>
          <w:sz w:val="24"/>
          <w:szCs w:val="24"/>
        </w:rPr>
        <w:t xml:space="preserve"> административного регламента, специалист МБУ "МФЦ", ответственный за прием документов, направляет не позднее следующего рабочего дня комплект документов в Управление для принятия решения о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2" w:name="sub_203"/>
      <w:r w:rsidRPr="00435983">
        <w:rPr>
          <w:rFonts w:ascii="Arial" w:hAnsi="Arial" w:cs="Arial"/>
          <w:b/>
          <w:bCs/>
          <w:color w:val="26282F"/>
          <w:sz w:val="24"/>
          <w:szCs w:val="24"/>
        </w:rPr>
        <w:t>Прием и регистрация документов, направленных заявителем в МБУ "МФЦ" через Портал</w:t>
      </w:r>
    </w:p>
    <w:bookmarkEnd w:id="8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3" w:name="sub_1067"/>
      <w:r w:rsidRPr="00435983">
        <w:rPr>
          <w:rFonts w:ascii="Arial" w:hAnsi="Arial" w:cs="Arial"/>
          <w:sz w:val="24"/>
          <w:szCs w:val="24"/>
        </w:rPr>
        <w:t>44. 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w:t>
      </w:r>
    </w:p>
    <w:bookmarkEnd w:id="8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заявитель уже зарегистрирован на Портале, ему необходимо пройти авторизацию через личный кабинет (вкладка "Вход").</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435983">
        <w:rPr>
          <w:rFonts w:ascii="Arial" w:hAnsi="Arial" w:cs="Arial"/>
          <w:sz w:val="24"/>
          <w:szCs w:val="24"/>
        </w:rPr>
        <w:t>ии и ау</w:t>
      </w:r>
      <w:proofErr w:type="gramEnd"/>
      <w:r w:rsidRPr="00435983">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Электронное заявление автоматически направляется специалисту МБУ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w:t>
      </w:r>
      <w:hyperlink r:id="rId40" w:history="1">
        <w:r w:rsidRPr="00435983">
          <w:rPr>
            <w:rFonts w:ascii="Arial" w:hAnsi="Arial" w:cs="Arial"/>
            <w:color w:val="106BBE"/>
            <w:sz w:val="24"/>
            <w:szCs w:val="24"/>
          </w:rPr>
          <w:t>электронной подписи</w:t>
        </w:r>
      </w:hyperlink>
      <w:r w:rsidRPr="00435983">
        <w:rPr>
          <w:rFonts w:ascii="Arial" w:hAnsi="Arial" w:cs="Arial"/>
          <w:sz w:val="24"/>
          <w:szCs w:val="24"/>
        </w:rPr>
        <w:t xml:space="preserve">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Специалист МБУ "МФЦ", ответственный за прием документов, проверяет поступившие заявление и документы на наличие оснований для отказа в приеме документов, предусмотренных </w:t>
      </w:r>
      <w:hyperlink w:anchor="sub_1251" w:history="1">
        <w:r w:rsidRPr="00435983">
          <w:rPr>
            <w:rFonts w:ascii="Arial" w:hAnsi="Arial" w:cs="Arial"/>
            <w:color w:val="106BBE"/>
            <w:sz w:val="24"/>
            <w:szCs w:val="24"/>
          </w:rPr>
          <w:t>пунктом 25.1</w:t>
        </w:r>
      </w:hyperlink>
      <w:r w:rsidRPr="00435983">
        <w:rPr>
          <w:rFonts w:ascii="Arial" w:hAnsi="Arial" w:cs="Arial"/>
          <w:sz w:val="24"/>
          <w:szCs w:val="24"/>
        </w:rPr>
        <w:t xml:space="preserve">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Если документы, направленные заявителем через Портал, соответствуют установленным настоящим административным регламентом требованиям, электронное заявление направляется в срок не позднее следующего рабочего дня в Управление для принятия решения о предоставлении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Срок исполнения административной процедуры составляет не более 15 минут.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Результатом административной процедуры является регистрация заявления на Портале или отказ в регистрации на Портале.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4" w:name="sub_1068"/>
      <w:r w:rsidRPr="00435983">
        <w:rPr>
          <w:rFonts w:ascii="Arial" w:hAnsi="Arial" w:cs="Arial"/>
          <w:sz w:val="24"/>
          <w:szCs w:val="24"/>
        </w:rPr>
        <w:t>45. После поступления документов в Управление, их регистрации в установленном порядке, комплект документов поступает начальнику Управления, который рассматривает его, накладывает соответствующую резолюцию и передает начальнику структурного подразделения Управления, осуществляющего непосредственное исполнение полномочий Управления по выдаче разрешений на установку рекламных конструкций (далее - уполномоченное структурное подразделение).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5" w:name="sub_1069"/>
      <w:bookmarkEnd w:id="84"/>
      <w:r w:rsidRPr="00435983">
        <w:rPr>
          <w:rFonts w:ascii="Arial" w:hAnsi="Arial" w:cs="Arial"/>
          <w:sz w:val="24"/>
          <w:szCs w:val="24"/>
        </w:rPr>
        <w:t xml:space="preserve">46. Начальник уполномоченного структурного подразделения рассматривает документы, представленные заявителем, накладывает соответствующую резолюцию и </w:t>
      </w:r>
      <w:r w:rsidRPr="00435983">
        <w:rPr>
          <w:rFonts w:ascii="Arial" w:hAnsi="Arial" w:cs="Arial"/>
          <w:sz w:val="24"/>
          <w:szCs w:val="24"/>
        </w:rPr>
        <w:lastRenderedPageBreak/>
        <w:t>передает их должностному лицу, ответственному за экспертизу документов, для проведения их экспертизы.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6" w:name="sub_1070"/>
      <w:bookmarkEnd w:id="85"/>
      <w:r w:rsidRPr="00435983">
        <w:rPr>
          <w:rFonts w:ascii="Arial" w:hAnsi="Arial" w:cs="Arial"/>
          <w:sz w:val="24"/>
          <w:szCs w:val="24"/>
        </w:rPr>
        <w:t>47. Предельный срок поступления документов лицу, ответственному за экспертизу документов, составляет 2 рабочих дня.</w:t>
      </w:r>
    </w:p>
    <w:bookmarkEnd w:id="8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1084"/>
      <w:r w:rsidRPr="00435983">
        <w:rPr>
          <w:rFonts w:ascii="Arial" w:hAnsi="Arial" w:cs="Arial"/>
          <w:b/>
          <w:bCs/>
          <w:color w:val="26282F"/>
          <w:sz w:val="24"/>
          <w:szCs w:val="24"/>
        </w:rPr>
        <w:t>Формирование личного дела,</w:t>
      </w:r>
      <w:r w:rsidRPr="00435983">
        <w:rPr>
          <w:rFonts w:ascii="Arial" w:hAnsi="Arial" w:cs="Arial"/>
          <w:b/>
          <w:bCs/>
          <w:color w:val="26282F"/>
          <w:sz w:val="24"/>
          <w:szCs w:val="24"/>
        </w:rPr>
        <w:br/>
        <w:t>экспертиза документов заявителя, принятие решения о выдаче разрешения на установку рекламной конструкции либо об отказе в выдаче разрешения на установку рекламной конструкции</w:t>
      </w:r>
    </w:p>
    <w:bookmarkEnd w:id="8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8" w:name="sub_1072"/>
      <w:r w:rsidRPr="00435983">
        <w:rPr>
          <w:rFonts w:ascii="Arial" w:hAnsi="Arial" w:cs="Arial"/>
          <w:sz w:val="24"/>
          <w:szCs w:val="24"/>
        </w:rPr>
        <w:t>48. Основанием для начала административной процедуры является получение должностным лицом, ответственным за экспертизу документов, документов, представленных заявителем.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89" w:name="sub_1073"/>
      <w:bookmarkEnd w:id="88"/>
      <w:r w:rsidRPr="00435983">
        <w:rPr>
          <w:rFonts w:ascii="Arial" w:hAnsi="Arial" w:cs="Arial"/>
          <w:sz w:val="24"/>
          <w:szCs w:val="24"/>
        </w:rPr>
        <w:t>49. При получении документов, представленных заявителем, должностное лицо, ответственное за экспертизу документов:</w:t>
      </w:r>
    </w:p>
    <w:bookmarkEnd w:id="8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устанавливает предмет обращения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формирует личное дело заявителя, которое представляет собой сброшюрованный и подшитый комплект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0" w:name="sub_493"/>
      <w:r w:rsidRPr="00435983">
        <w:rPr>
          <w:rFonts w:ascii="Arial" w:hAnsi="Arial" w:cs="Arial"/>
          <w:sz w:val="24"/>
          <w:szCs w:val="24"/>
        </w:rPr>
        <w:t>3) проверяет полноту представленных документов и соответствие их требованиям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1" w:name="sub_1074"/>
      <w:bookmarkEnd w:id="90"/>
      <w:r w:rsidRPr="00435983">
        <w:rPr>
          <w:rFonts w:ascii="Arial" w:hAnsi="Arial" w:cs="Arial"/>
          <w:sz w:val="24"/>
          <w:szCs w:val="24"/>
        </w:rPr>
        <w:t>50. Осуществляя экспертизу документов, представленных заявителем, должностное лицо, ответственное за экспертизу документов:</w:t>
      </w:r>
    </w:p>
    <w:bookmarkEnd w:id="9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проверяет наличие у лица, непосредственно обратившегося в Управление с заявлением о предоставлении муниципальной услуги, полномочий на обращение с таким заявлением;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устанавливает принадлежность заявителя к категории лиц, имеющих право на получение муниципальной услуги, а также полноту и достоверность сведений о заявителе, содержащихся в представленных в соответствии с настоящим Административным регламентом документах.</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2" w:name="sub_1075"/>
      <w:r w:rsidRPr="00435983">
        <w:rPr>
          <w:rFonts w:ascii="Arial" w:hAnsi="Arial" w:cs="Arial"/>
          <w:sz w:val="24"/>
          <w:szCs w:val="24"/>
        </w:rPr>
        <w:t xml:space="preserve">51. При отсутствии предусмотренных </w:t>
      </w:r>
      <w:hyperlink w:anchor="sub_1039" w:history="1">
        <w:r w:rsidRPr="00435983">
          <w:rPr>
            <w:rFonts w:ascii="Arial" w:hAnsi="Arial" w:cs="Arial"/>
            <w:color w:val="106BBE"/>
            <w:sz w:val="24"/>
            <w:szCs w:val="24"/>
          </w:rPr>
          <w:t>пунктом 26</w:t>
        </w:r>
      </w:hyperlink>
      <w:r w:rsidRPr="00435983">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следующих документов:</w:t>
      </w:r>
    </w:p>
    <w:bookmarkEnd w:id="9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проекта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проекта уведомления о выдаче разрешения и эксплуатацию на установку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3" w:name="sub_1076"/>
      <w:r w:rsidRPr="00435983">
        <w:rPr>
          <w:rFonts w:ascii="Arial" w:hAnsi="Arial" w:cs="Arial"/>
          <w:sz w:val="24"/>
          <w:szCs w:val="24"/>
        </w:rPr>
        <w:t xml:space="preserve">52. </w:t>
      </w:r>
      <w:proofErr w:type="gramStart"/>
      <w:r w:rsidRPr="00435983">
        <w:rPr>
          <w:rFonts w:ascii="Arial" w:hAnsi="Arial" w:cs="Arial"/>
          <w:sz w:val="24"/>
          <w:szCs w:val="24"/>
        </w:rPr>
        <w:t xml:space="preserve">При наличии предусмотренных </w:t>
      </w:r>
      <w:hyperlink w:anchor="sub_1039" w:history="1">
        <w:r w:rsidRPr="00435983">
          <w:rPr>
            <w:rFonts w:ascii="Arial" w:hAnsi="Arial" w:cs="Arial"/>
            <w:color w:val="106BBE"/>
            <w:sz w:val="24"/>
            <w:szCs w:val="24"/>
          </w:rPr>
          <w:t>пунктом 26</w:t>
        </w:r>
      </w:hyperlink>
      <w:r w:rsidRPr="00435983">
        <w:rPr>
          <w:rFonts w:ascii="Arial" w:hAnsi="Arial" w:cs="Arial"/>
          <w:sz w:val="24"/>
          <w:szCs w:val="24"/>
        </w:rPr>
        <w:t xml:space="preserve"> настоящего Административного регламента оснований для отказа в предоставлении муниципальной услуги должностное лицо, ответственное за экспертизу документов, осуществляет подготовку в двух экземплярах проекта письма Управления, содержащего мотивированный отказ в выдаче разрешения на установку и эксплуатацию рекламной конструкции в соответствии с </w:t>
      </w:r>
      <w:hyperlink w:anchor="sub_14" w:history="1">
        <w:r w:rsidRPr="00435983">
          <w:rPr>
            <w:rFonts w:ascii="Arial" w:hAnsi="Arial" w:cs="Arial"/>
            <w:color w:val="106BBE"/>
            <w:sz w:val="24"/>
            <w:szCs w:val="24"/>
          </w:rPr>
          <w:t>приложением N 4</w:t>
        </w:r>
      </w:hyperlink>
      <w:r w:rsidRPr="00435983">
        <w:rPr>
          <w:rFonts w:ascii="Arial" w:hAnsi="Arial" w:cs="Arial"/>
          <w:sz w:val="24"/>
          <w:szCs w:val="24"/>
        </w:rPr>
        <w:t xml:space="preserve"> к настоящему Административному регламенту.</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4" w:name="sub_1077"/>
      <w:bookmarkEnd w:id="93"/>
      <w:r w:rsidRPr="00435983">
        <w:rPr>
          <w:rFonts w:ascii="Arial" w:hAnsi="Arial" w:cs="Arial"/>
          <w:sz w:val="24"/>
          <w:szCs w:val="24"/>
        </w:rPr>
        <w:t>53. Должностное лицо, ответственное за экспертизу документов, передает подготовленные документы вместе с личным делом заявителя для визирования начальнику уполномоченного структурного подразделения.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5" w:name="sub_1078"/>
      <w:bookmarkEnd w:id="94"/>
      <w:r w:rsidRPr="00435983">
        <w:rPr>
          <w:rFonts w:ascii="Arial" w:hAnsi="Arial" w:cs="Arial"/>
          <w:sz w:val="24"/>
          <w:szCs w:val="24"/>
        </w:rPr>
        <w:t>54. Начальник уполномоченного структурного подразделения рассматривает подготовленные документы, визирует и передает начальнику Управления для визирования.</w:t>
      </w:r>
    </w:p>
    <w:p w:rsidR="00424F9B" w:rsidRPr="001B0311" w:rsidRDefault="00424F9B" w:rsidP="00424F9B">
      <w:pPr>
        <w:autoSpaceDE w:val="0"/>
        <w:autoSpaceDN w:val="0"/>
        <w:adjustRightInd w:val="0"/>
        <w:spacing w:after="0" w:line="240" w:lineRule="auto"/>
        <w:ind w:firstLine="720"/>
        <w:jc w:val="both"/>
        <w:rPr>
          <w:rFonts w:ascii="Arial" w:hAnsi="Arial" w:cs="Arial"/>
          <w:color w:val="000000" w:themeColor="text1"/>
          <w:sz w:val="24"/>
          <w:szCs w:val="24"/>
        </w:rPr>
      </w:pPr>
      <w:bookmarkStart w:id="96" w:name="sub_1081"/>
      <w:bookmarkEnd w:id="95"/>
      <w:r w:rsidRPr="001B0311">
        <w:rPr>
          <w:rFonts w:ascii="Arial" w:hAnsi="Arial" w:cs="Arial"/>
          <w:color w:val="000000" w:themeColor="text1"/>
          <w:sz w:val="24"/>
          <w:szCs w:val="24"/>
        </w:rPr>
        <w:lastRenderedPageBreak/>
        <w:t>55. Начальник Управления визирует подготовленные документы и направляет заместителю главы Озерского городского округа для подписания.</w:t>
      </w:r>
    </w:p>
    <w:p w:rsidR="00424F9B" w:rsidRPr="001B0311" w:rsidRDefault="00424F9B" w:rsidP="00424F9B">
      <w:pPr>
        <w:autoSpaceDE w:val="0"/>
        <w:autoSpaceDN w:val="0"/>
        <w:adjustRightInd w:val="0"/>
        <w:spacing w:after="0" w:line="240" w:lineRule="auto"/>
        <w:ind w:firstLine="720"/>
        <w:jc w:val="both"/>
        <w:rPr>
          <w:rFonts w:ascii="Arial" w:hAnsi="Arial" w:cs="Arial"/>
          <w:sz w:val="24"/>
          <w:szCs w:val="24"/>
        </w:rPr>
      </w:pPr>
      <w:r w:rsidRPr="001B0311">
        <w:rPr>
          <w:rFonts w:ascii="Arial" w:hAnsi="Arial" w:cs="Arial"/>
          <w:color w:val="000000" w:themeColor="text1"/>
          <w:sz w:val="24"/>
          <w:szCs w:val="24"/>
        </w:rPr>
        <w:t>56. После подписания заместителем главы Озерского городского округа и удостоверения печатью документы передаются в Управление для регистрации и выдачи заявителю.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57. </w:t>
      </w:r>
      <w:proofErr w:type="gramStart"/>
      <w:r w:rsidRPr="00435983">
        <w:rPr>
          <w:rFonts w:ascii="Arial" w:hAnsi="Arial" w:cs="Arial"/>
          <w:sz w:val="24"/>
          <w:szCs w:val="24"/>
        </w:rPr>
        <w:t xml:space="preserve">В случае если при выполнении административных действий, предусмотренных </w:t>
      </w:r>
      <w:hyperlink w:anchor="sub_1074" w:history="1">
        <w:r w:rsidRPr="00435983">
          <w:rPr>
            <w:rFonts w:ascii="Arial" w:hAnsi="Arial" w:cs="Arial"/>
            <w:color w:val="106BBE"/>
            <w:sz w:val="24"/>
            <w:szCs w:val="24"/>
          </w:rPr>
          <w:t>пунктом 50</w:t>
        </w:r>
      </w:hyperlink>
      <w:r w:rsidRPr="00435983">
        <w:rPr>
          <w:rFonts w:ascii="Arial" w:hAnsi="Arial" w:cs="Arial"/>
          <w:sz w:val="24"/>
          <w:szCs w:val="24"/>
        </w:rPr>
        <w:t xml:space="preserve"> настоящего Административного регламента, соответствующим должностным лицом будет выявлено несоответствие подготовленных проектов документов действующим нормативным правовым актам такое должностное лицо ставит об этом соответствующую резолюцию и обеспечивает передачу указанных проектов документов вместе с личным делом заявителя должностному лицу, ответственному за экспертизу документов, для устранения выявленных нарушений и принятия решения о выдаче</w:t>
      </w:r>
      <w:proofErr w:type="gramEnd"/>
      <w:r w:rsidRPr="00435983">
        <w:rPr>
          <w:rFonts w:ascii="Arial" w:hAnsi="Arial" w:cs="Arial"/>
          <w:sz w:val="24"/>
          <w:szCs w:val="24"/>
        </w:rPr>
        <w:t xml:space="preserve">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7" w:name="sub_1082"/>
      <w:bookmarkEnd w:id="96"/>
      <w:r w:rsidRPr="00435983">
        <w:rPr>
          <w:rFonts w:ascii="Arial" w:hAnsi="Arial" w:cs="Arial"/>
          <w:sz w:val="24"/>
          <w:szCs w:val="24"/>
        </w:rPr>
        <w:t>58. Результатом административной процедуры является принятие решения о выдаче разрешения на установку рекламной конструкции либо об отказе в выдаче разрешения на установку рекламной конструкции и направление принятого решения в МБУ "МФЦ" для выдачи его заявителю (при оказании муниципальной услуги через МБУ "МФЦ").</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98" w:name="sub_1083"/>
      <w:bookmarkEnd w:id="97"/>
      <w:r w:rsidRPr="00435983">
        <w:rPr>
          <w:rFonts w:ascii="Arial" w:hAnsi="Arial" w:cs="Arial"/>
          <w:sz w:val="24"/>
          <w:szCs w:val="24"/>
        </w:rPr>
        <w:t>59. Предельный срок выполнения административной процедуры составляет 55 календарных дней.</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1093"/>
      <w:bookmarkEnd w:id="98"/>
      <w:r w:rsidRPr="00435983">
        <w:rPr>
          <w:rFonts w:ascii="Arial" w:hAnsi="Arial" w:cs="Arial"/>
          <w:b/>
          <w:bCs/>
          <w:color w:val="26282F"/>
          <w:sz w:val="24"/>
          <w:szCs w:val="24"/>
        </w:rPr>
        <w:t>Выдача разрешения на установку и эксплуатацию</w:t>
      </w:r>
      <w:r w:rsidRPr="00435983">
        <w:rPr>
          <w:rFonts w:ascii="Arial" w:hAnsi="Arial" w:cs="Arial"/>
          <w:b/>
          <w:bCs/>
          <w:color w:val="26282F"/>
          <w:sz w:val="24"/>
          <w:szCs w:val="24"/>
        </w:rPr>
        <w:br/>
        <w:t>рекламной конструкции либо письма Управления, содержащего мотивированный отказ в выдаче разрешения на установку и эксплуатацию рекламной конструкции</w:t>
      </w:r>
    </w:p>
    <w:bookmarkEnd w:id="9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0" w:name="sub_1085"/>
      <w:r w:rsidRPr="00435983">
        <w:rPr>
          <w:rFonts w:ascii="Arial" w:hAnsi="Arial" w:cs="Arial"/>
          <w:sz w:val="24"/>
          <w:szCs w:val="24"/>
        </w:rPr>
        <w:t>60. Основанием для начала административной процедуры является поступление специалисту МБУ "МФЦ", Управления решения о выдаче разрешения на установку рекламной конструкции либо об отказе в выдаче разрешения на установку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1" w:name="sub_1086"/>
      <w:bookmarkEnd w:id="100"/>
      <w:r w:rsidRPr="00435983">
        <w:rPr>
          <w:rFonts w:ascii="Arial" w:hAnsi="Arial" w:cs="Arial"/>
          <w:sz w:val="24"/>
          <w:szCs w:val="24"/>
        </w:rPr>
        <w:t>61. При получении документов должностное лицо, ответственное за экспертизу документов:</w:t>
      </w:r>
    </w:p>
    <w:bookmarkEnd w:id="10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вносит в электронную базу данных сведения о заявителе, реквизиты утвержденного разрешения на установку рекламной конструкции либо письма Управления,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roofErr w:type="gramStart"/>
      <w:r w:rsidRPr="00435983">
        <w:rPr>
          <w:rFonts w:ascii="Arial" w:hAnsi="Arial" w:cs="Arial"/>
          <w:sz w:val="24"/>
          <w:szCs w:val="24"/>
        </w:rPr>
        <w:t>2) не позднее дня, следующего за днем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направляет (выдает) заявителю письмо о принятии одного из указанных решений, о чем делает отметку в журнале выданных документов, который ведется в уполномоченном структурном подразделении.</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2" w:name="sub_1087"/>
      <w:r w:rsidRPr="00435983">
        <w:rPr>
          <w:rFonts w:ascii="Arial" w:hAnsi="Arial" w:cs="Arial"/>
          <w:sz w:val="24"/>
          <w:szCs w:val="24"/>
        </w:rPr>
        <w:t>62. Должностное лицо, ответственное за экспертизу документов, может проинформировать заявителя о принятом решении также по телефону или электронной почте.</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3" w:name="sub_1088"/>
      <w:bookmarkEnd w:id="102"/>
      <w:r w:rsidRPr="00435983">
        <w:rPr>
          <w:rFonts w:ascii="Arial" w:hAnsi="Arial" w:cs="Arial"/>
          <w:sz w:val="24"/>
          <w:szCs w:val="24"/>
        </w:rPr>
        <w:t xml:space="preserve">63. В случае принятия решения о выдаче разрешения на установку и эксплуатацию рекламной конструкции, должностное лицо, ответственное за экспертизу документов, вручает (направляет) заявителю разрешение на установку и эксплуатацию рекламной конструкции с распоряжением начальника Управления об утверждении </w:t>
      </w:r>
      <w:r w:rsidRPr="00435983">
        <w:rPr>
          <w:rFonts w:ascii="Arial" w:hAnsi="Arial" w:cs="Arial"/>
          <w:sz w:val="24"/>
          <w:szCs w:val="24"/>
        </w:rPr>
        <w:lastRenderedPageBreak/>
        <w:t>разрешения на установку и эксплуатацию рекламной конструкции, о чем делает отметку в журнале выданных документов.</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4" w:name="sub_1089"/>
      <w:bookmarkEnd w:id="103"/>
      <w:r w:rsidRPr="00435983">
        <w:rPr>
          <w:rFonts w:ascii="Arial" w:hAnsi="Arial" w:cs="Arial"/>
          <w:sz w:val="24"/>
          <w:szCs w:val="24"/>
        </w:rPr>
        <w:t xml:space="preserve">64. Результатом административной процедуры является направление заявителю по почте (вручение - при личном обращении заявителя в Управление) разрешения на установку и эксплуатацию рекламной конструкции, по форме согласно </w:t>
      </w:r>
      <w:hyperlink w:anchor="sub_13" w:history="1">
        <w:r w:rsidRPr="00435983">
          <w:rPr>
            <w:rFonts w:ascii="Arial" w:hAnsi="Arial" w:cs="Arial"/>
            <w:color w:val="106BBE"/>
            <w:sz w:val="24"/>
            <w:szCs w:val="24"/>
          </w:rPr>
          <w:t>приложению N 3</w:t>
        </w:r>
      </w:hyperlink>
      <w:r w:rsidRPr="00435983">
        <w:rPr>
          <w:rFonts w:ascii="Arial" w:hAnsi="Arial" w:cs="Arial"/>
          <w:sz w:val="24"/>
          <w:szCs w:val="24"/>
        </w:rPr>
        <w:t xml:space="preserve"> к настоящему Административному регламенту, утвержденному начальником Управления, либо письма Управления, содержащего мотивированный отказ в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5" w:name="sub_1090"/>
      <w:bookmarkEnd w:id="104"/>
      <w:r w:rsidRPr="00435983">
        <w:rPr>
          <w:rFonts w:ascii="Arial" w:hAnsi="Arial" w:cs="Arial"/>
          <w:sz w:val="24"/>
          <w:szCs w:val="24"/>
        </w:rPr>
        <w:t xml:space="preserve">65. Предельный срок выполнения административной процедуры составляет 3 </w:t>
      </w:r>
      <w:proofErr w:type="gramStart"/>
      <w:r w:rsidRPr="00435983">
        <w:rPr>
          <w:rFonts w:ascii="Arial" w:hAnsi="Arial" w:cs="Arial"/>
          <w:sz w:val="24"/>
          <w:szCs w:val="24"/>
        </w:rPr>
        <w:t>календарных</w:t>
      </w:r>
      <w:proofErr w:type="gramEnd"/>
      <w:r w:rsidRPr="00435983">
        <w:rPr>
          <w:rFonts w:ascii="Arial" w:hAnsi="Arial" w:cs="Arial"/>
          <w:sz w:val="24"/>
          <w:szCs w:val="24"/>
        </w:rPr>
        <w:t xml:space="preserve"> дня.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6" w:name="sub_1091"/>
      <w:bookmarkEnd w:id="105"/>
      <w:r w:rsidRPr="00435983">
        <w:rPr>
          <w:rFonts w:ascii="Arial" w:hAnsi="Arial" w:cs="Arial"/>
          <w:sz w:val="24"/>
          <w:szCs w:val="24"/>
        </w:rPr>
        <w:t>66.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7" w:name="sub_1092"/>
      <w:bookmarkEnd w:id="106"/>
      <w:r w:rsidRPr="00435983">
        <w:rPr>
          <w:rFonts w:ascii="Arial" w:hAnsi="Arial" w:cs="Arial"/>
          <w:sz w:val="24"/>
          <w:szCs w:val="24"/>
        </w:rPr>
        <w:t>67. Специалист МБУ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bookmarkEnd w:id="10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1098"/>
      <w:r w:rsidRPr="00435983">
        <w:rPr>
          <w:rFonts w:ascii="Arial" w:hAnsi="Arial" w:cs="Arial"/>
          <w:b/>
          <w:bCs/>
          <w:color w:val="26282F"/>
          <w:sz w:val="24"/>
          <w:szCs w:val="24"/>
        </w:rPr>
        <w:t>Порядок аннулирования разрешения</w:t>
      </w:r>
      <w:r w:rsidRPr="00435983">
        <w:rPr>
          <w:rFonts w:ascii="Arial" w:hAnsi="Arial" w:cs="Arial"/>
          <w:b/>
          <w:bCs/>
          <w:color w:val="26282F"/>
          <w:sz w:val="24"/>
          <w:szCs w:val="24"/>
        </w:rPr>
        <w:br/>
        <w:t xml:space="preserve">на установку и эксплуатацию рекламной </w:t>
      </w:r>
      <w:proofErr w:type="gramStart"/>
      <w:r w:rsidRPr="00435983">
        <w:rPr>
          <w:rFonts w:ascii="Arial" w:hAnsi="Arial" w:cs="Arial"/>
          <w:b/>
          <w:bCs/>
          <w:color w:val="26282F"/>
          <w:sz w:val="24"/>
          <w:szCs w:val="24"/>
        </w:rPr>
        <w:t>конструкции</w:t>
      </w:r>
      <w:proofErr w:type="gramEnd"/>
      <w:r w:rsidRPr="00435983">
        <w:rPr>
          <w:rFonts w:ascii="Arial" w:hAnsi="Arial" w:cs="Arial"/>
          <w:b/>
          <w:bCs/>
          <w:color w:val="26282F"/>
          <w:sz w:val="24"/>
          <w:szCs w:val="24"/>
        </w:rPr>
        <w:t xml:space="preserve"> и порядок признания разрешения на установку и эксплуатацию рекламной конструкции недействительным</w:t>
      </w:r>
    </w:p>
    <w:bookmarkEnd w:id="10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09" w:name="sub_1094"/>
      <w:r w:rsidRPr="00435983">
        <w:rPr>
          <w:rFonts w:ascii="Arial" w:hAnsi="Arial" w:cs="Arial"/>
          <w:sz w:val="24"/>
          <w:szCs w:val="24"/>
        </w:rPr>
        <w:t>68. Решение об аннулировании разрешения на установку и эксплуатацию рекламной конструкции принимается Управлением:</w:t>
      </w:r>
    </w:p>
    <w:bookmarkEnd w:id="10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в течение месяца со дня направления в Управление владельцем рекламной конструкции уведомления в письменной форме о своем отказе от дальнейшего использования Разрешения;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в течение месяца с момента направления в Управление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4) в случае, если рекламная конструкция используется не в целях распространения рекламы, социальной рекламы;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0" w:name="sub_685"/>
      <w:r w:rsidRPr="00435983">
        <w:rPr>
          <w:rFonts w:ascii="Arial" w:hAnsi="Arial" w:cs="Arial"/>
          <w:sz w:val="24"/>
          <w:szCs w:val="24"/>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41" w:history="1">
        <w:r w:rsidRPr="00435983">
          <w:rPr>
            <w:rFonts w:ascii="Arial" w:hAnsi="Arial" w:cs="Arial"/>
            <w:color w:val="106BBE"/>
            <w:sz w:val="24"/>
            <w:szCs w:val="24"/>
          </w:rPr>
          <w:t>частями 5.1</w:t>
        </w:r>
      </w:hyperlink>
      <w:r w:rsidRPr="00435983">
        <w:rPr>
          <w:rFonts w:ascii="Arial" w:hAnsi="Arial" w:cs="Arial"/>
          <w:sz w:val="24"/>
          <w:szCs w:val="24"/>
        </w:rPr>
        <w:t xml:space="preserve">, </w:t>
      </w:r>
      <w:hyperlink r:id="rId42" w:history="1">
        <w:r w:rsidRPr="00435983">
          <w:rPr>
            <w:rFonts w:ascii="Arial" w:hAnsi="Arial" w:cs="Arial"/>
            <w:color w:val="106BBE"/>
            <w:sz w:val="24"/>
            <w:szCs w:val="24"/>
          </w:rPr>
          <w:t>5.6</w:t>
        </w:r>
      </w:hyperlink>
      <w:r w:rsidRPr="00435983">
        <w:rPr>
          <w:rFonts w:ascii="Arial" w:hAnsi="Arial" w:cs="Arial"/>
          <w:sz w:val="24"/>
          <w:szCs w:val="24"/>
        </w:rPr>
        <w:t xml:space="preserve">, </w:t>
      </w:r>
      <w:hyperlink r:id="rId43" w:history="1">
        <w:r w:rsidRPr="00435983">
          <w:rPr>
            <w:rFonts w:ascii="Arial" w:hAnsi="Arial" w:cs="Arial"/>
            <w:color w:val="106BBE"/>
            <w:sz w:val="24"/>
            <w:szCs w:val="24"/>
          </w:rPr>
          <w:t>5.7</w:t>
        </w:r>
      </w:hyperlink>
      <w:r w:rsidRPr="00435983">
        <w:rPr>
          <w:rFonts w:ascii="Arial" w:hAnsi="Arial" w:cs="Arial"/>
          <w:sz w:val="24"/>
          <w:szCs w:val="24"/>
        </w:rPr>
        <w:t xml:space="preserve"> статьи 19 Федерального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1" w:name="sub_686"/>
      <w:bookmarkEnd w:id="110"/>
      <w:r w:rsidRPr="00435983">
        <w:rPr>
          <w:rFonts w:ascii="Arial" w:hAnsi="Arial" w:cs="Arial"/>
          <w:sz w:val="24"/>
          <w:szCs w:val="24"/>
        </w:rPr>
        <w:t xml:space="preserve">6) в случае нарушения требований, установленных </w:t>
      </w:r>
      <w:hyperlink r:id="rId44" w:history="1">
        <w:r w:rsidRPr="00435983">
          <w:rPr>
            <w:rFonts w:ascii="Arial" w:hAnsi="Arial" w:cs="Arial"/>
            <w:color w:val="106BBE"/>
            <w:sz w:val="24"/>
            <w:szCs w:val="24"/>
          </w:rPr>
          <w:t>частью 9.3 статьи 19</w:t>
        </w:r>
      </w:hyperlink>
      <w:r w:rsidRPr="00435983">
        <w:rPr>
          <w:rFonts w:ascii="Arial" w:hAnsi="Arial" w:cs="Arial"/>
          <w:sz w:val="24"/>
          <w:szCs w:val="24"/>
        </w:rPr>
        <w:t xml:space="preserve"> Федерального закона "О рекламе".</w:t>
      </w:r>
    </w:p>
    <w:bookmarkEnd w:id="11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Решение об аннулировании Разрешения направляется заказным письмом с уведомлением о вручении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 в течение 5 дней со дня принятия такого решения.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lastRenderedPageBreak/>
        <w:t>Решение об аннулировании Разрешения может быть обжаловано в суд или арбитражный суд в течение трех месяцев со дня его получения.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2" w:name="sub_1095"/>
      <w:r w:rsidRPr="00435983">
        <w:rPr>
          <w:rFonts w:ascii="Arial" w:hAnsi="Arial" w:cs="Arial"/>
          <w:sz w:val="24"/>
          <w:szCs w:val="24"/>
        </w:rPr>
        <w:t>69. Разрешение может быть признано недействительным в судебном порядке по иску администрации Озерского городского округа в случае:</w:t>
      </w:r>
    </w:p>
    <w:bookmarkEnd w:id="11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1) несоответствия установки рекламной конструкции в данном месте схеме территориального планирования или генеральному плану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2) нарушения внешнего архитектурного облика сложившейся застройки округа.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3" w:name="sub_1096"/>
      <w:r w:rsidRPr="00435983">
        <w:rPr>
          <w:rFonts w:ascii="Arial" w:hAnsi="Arial" w:cs="Arial"/>
          <w:sz w:val="24"/>
          <w:szCs w:val="24"/>
        </w:rPr>
        <w:t>70. В случае размещения и эксплуатации рекламной конструкции, не соответствующей схеме размещения рекламных конструкций, разрешение на ее размещение и эксплуатацию может быть признано недействительным по решению суда. Также по решению суда разрешение на установку и эксплуатацию рекламной конструкции может быть признано недействительным, если схема была изменена, в результате чего рекламная конструкция перестала ей соответствовать. Такая рекламная конструкция должна быть демонтирована с выплатой владельцу конструкции компенсации.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4" w:name="sub_1097"/>
      <w:bookmarkEnd w:id="113"/>
      <w:r w:rsidRPr="00435983">
        <w:rPr>
          <w:rFonts w:ascii="Arial" w:hAnsi="Arial" w:cs="Arial"/>
          <w:sz w:val="24"/>
          <w:szCs w:val="24"/>
        </w:rPr>
        <w:t xml:space="preserve">71. В случае аннулирования разрешения или признания его </w:t>
      </w:r>
      <w:proofErr w:type="gramStart"/>
      <w:r w:rsidRPr="00435983">
        <w:rPr>
          <w:rFonts w:ascii="Arial" w:hAnsi="Arial" w:cs="Arial"/>
          <w:sz w:val="24"/>
          <w:szCs w:val="24"/>
        </w:rPr>
        <w:t>недействительным</w:t>
      </w:r>
      <w:proofErr w:type="gramEnd"/>
      <w:r w:rsidRPr="00435983">
        <w:rPr>
          <w:rFonts w:ascii="Arial" w:hAnsi="Arial" w:cs="Arial"/>
          <w:sz w:val="24"/>
          <w:szCs w:val="24"/>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bookmarkEnd w:id="11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sidRPr="00435983">
        <w:rPr>
          <w:rFonts w:ascii="Arial" w:hAnsi="Arial" w:cs="Arial"/>
          <w:sz w:val="24"/>
          <w:szCs w:val="24"/>
        </w:rPr>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435983">
        <w:rPr>
          <w:rFonts w:ascii="Arial" w:hAnsi="Arial" w:cs="Arial"/>
          <w:sz w:val="24"/>
          <w:szCs w:val="24"/>
        </w:rPr>
        <w:t>недействительным</w:t>
      </w:r>
      <w:proofErr w:type="gramEnd"/>
      <w:r w:rsidRPr="00435983">
        <w:rPr>
          <w:rFonts w:ascii="Arial" w:hAnsi="Arial" w:cs="Arial"/>
          <w:sz w:val="24"/>
          <w:szCs w:val="24"/>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1104"/>
      <w:r w:rsidRPr="00435983">
        <w:rPr>
          <w:rFonts w:ascii="Arial" w:hAnsi="Arial" w:cs="Arial"/>
          <w:b/>
          <w:bCs/>
          <w:color w:val="26282F"/>
          <w:sz w:val="24"/>
          <w:szCs w:val="24"/>
        </w:rPr>
        <w:t>Порядок демонтажа рекламной конструкции</w:t>
      </w:r>
    </w:p>
    <w:bookmarkEnd w:id="11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6" w:name="sub_1099"/>
      <w:r w:rsidRPr="00435983">
        <w:rPr>
          <w:rFonts w:ascii="Arial" w:hAnsi="Arial" w:cs="Arial"/>
          <w:sz w:val="24"/>
          <w:szCs w:val="24"/>
        </w:rPr>
        <w:t>72.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7" w:name="sub_1100"/>
      <w:bookmarkEnd w:id="116"/>
      <w:r w:rsidRPr="00435983">
        <w:rPr>
          <w:rFonts w:ascii="Arial" w:hAnsi="Arial" w:cs="Arial"/>
          <w:sz w:val="24"/>
          <w:szCs w:val="24"/>
        </w:rPr>
        <w:t xml:space="preserve">73. </w:t>
      </w:r>
      <w:proofErr w:type="gramStart"/>
      <w:r w:rsidRPr="00435983">
        <w:rPr>
          <w:rFonts w:ascii="Arial" w:hAnsi="Arial" w:cs="Arial"/>
          <w:sz w:val="24"/>
          <w:szCs w:val="24"/>
        </w:rPr>
        <w:t>Владелец рекламной конструкции обязан осуществить демонтаж рекламной конструкции в течение месяца со дня выдачи предписания Управлением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8" w:name="sub_1101"/>
      <w:bookmarkEnd w:id="117"/>
      <w:r w:rsidRPr="00435983">
        <w:rPr>
          <w:rFonts w:ascii="Arial" w:hAnsi="Arial" w:cs="Arial"/>
          <w:sz w:val="24"/>
          <w:szCs w:val="24"/>
        </w:rPr>
        <w:t xml:space="preserve">74. </w:t>
      </w:r>
      <w:proofErr w:type="gramStart"/>
      <w:r w:rsidRPr="00435983">
        <w:rPr>
          <w:rFonts w:ascii="Arial" w:hAnsi="Arial" w:cs="Arial"/>
          <w:sz w:val="24"/>
          <w:szCs w:val="24"/>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w:t>
      </w:r>
      <w:proofErr w:type="gramEnd"/>
      <w:r w:rsidRPr="00435983">
        <w:rPr>
          <w:rFonts w:ascii="Arial" w:hAnsi="Arial" w:cs="Arial"/>
          <w:sz w:val="24"/>
          <w:szCs w:val="24"/>
        </w:rPr>
        <w:t xml:space="preserve">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w:t>
      </w:r>
      <w:r w:rsidRPr="00435983">
        <w:rPr>
          <w:rFonts w:ascii="Arial" w:hAnsi="Arial" w:cs="Arial"/>
          <w:sz w:val="24"/>
          <w:szCs w:val="24"/>
        </w:rPr>
        <w:lastRenderedPageBreak/>
        <w:t xml:space="preserve">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19" w:name="sub_1102"/>
      <w:bookmarkEnd w:id="118"/>
      <w:r w:rsidRPr="00435983">
        <w:rPr>
          <w:rFonts w:ascii="Arial" w:hAnsi="Arial" w:cs="Arial"/>
          <w:sz w:val="24"/>
          <w:szCs w:val="24"/>
        </w:rPr>
        <w:t xml:space="preserve">75.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Озерского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0" w:name="sub_1103"/>
      <w:bookmarkEnd w:id="119"/>
      <w:r w:rsidRPr="00435983">
        <w:rPr>
          <w:rFonts w:ascii="Arial" w:hAnsi="Arial" w:cs="Arial"/>
          <w:sz w:val="24"/>
          <w:szCs w:val="24"/>
        </w:rPr>
        <w:t xml:space="preserve">76.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Озерского городского округа владелец рекламной конструкции обязан возместить необходимые расходы, понесенные в связи с </w:t>
      </w:r>
      <w:proofErr w:type="spellStart"/>
      <w:r w:rsidRPr="00435983">
        <w:rPr>
          <w:rFonts w:ascii="Arial" w:hAnsi="Arial" w:cs="Arial"/>
          <w:sz w:val="24"/>
          <w:szCs w:val="24"/>
        </w:rPr>
        <w:t>демонтажом</w:t>
      </w:r>
      <w:proofErr w:type="spellEnd"/>
      <w:r w:rsidRPr="00435983">
        <w:rPr>
          <w:rFonts w:ascii="Arial" w:hAnsi="Arial" w:cs="Arial"/>
          <w:sz w:val="24"/>
          <w:szCs w:val="24"/>
        </w:rPr>
        <w:t>, хранением или в необходимых случаях уничтожением рекламной конструкции.</w:t>
      </w:r>
    </w:p>
    <w:bookmarkEnd w:id="120"/>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1114"/>
      <w:r w:rsidRPr="00435983">
        <w:rPr>
          <w:rFonts w:ascii="Arial" w:hAnsi="Arial" w:cs="Arial"/>
          <w:b/>
          <w:bCs/>
          <w:color w:val="26282F"/>
          <w:sz w:val="24"/>
          <w:szCs w:val="24"/>
        </w:rPr>
        <w:t xml:space="preserve">IV. Порядок и формы </w:t>
      </w:r>
      <w:proofErr w:type="gramStart"/>
      <w:r w:rsidRPr="00435983">
        <w:rPr>
          <w:rFonts w:ascii="Arial" w:hAnsi="Arial" w:cs="Arial"/>
          <w:b/>
          <w:bCs/>
          <w:color w:val="26282F"/>
          <w:sz w:val="24"/>
          <w:szCs w:val="24"/>
        </w:rPr>
        <w:t>контроля за</w:t>
      </w:r>
      <w:proofErr w:type="gramEnd"/>
      <w:r w:rsidRPr="00435983">
        <w:rPr>
          <w:rFonts w:ascii="Arial" w:hAnsi="Arial" w:cs="Arial"/>
          <w:b/>
          <w:bCs/>
          <w:color w:val="26282F"/>
          <w:sz w:val="24"/>
          <w:szCs w:val="24"/>
        </w:rPr>
        <w:t xml:space="preserve"> исполнением муниципальной услуги</w:t>
      </w:r>
    </w:p>
    <w:bookmarkEnd w:id="121"/>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bookmarkStart w:id="122" w:name="sub_1113"/>
      <w:r w:rsidRPr="00435983">
        <w:rPr>
          <w:rFonts w:ascii="Arial" w:hAnsi="Arial" w:cs="Arial"/>
          <w:b/>
          <w:bCs/>
          <w:color w:val="26282F"/>
          <w:sz w:val="24"/>
          <w:szCs w:val="24"/>
        </w:rPr>
        <w:t>Текущий контроль</w:t>
      </w:r>
    </w:p>
    <w:bookmarkEnd w:id="122"/>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3" w:name="sub_1106"/>
      <w:r w:rsidRPr="00435983">
        <w:rPr>
          <w:rFonts w:ascii="Arial" w:hAnsi="Arial" w:cs="Arial"/>
          <w:sz w:val="24"/>
          <w:szCs w:val="24"/>
        </w:rPr>
        <w:t xml:space="preserve">77. Начальник Управления осуществляет текущий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соблюдением последовательности административных действий и административных процедур, определенных настоящим Административным регламентом.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4" w:name="sub_1107"/>
      <w:bookmarkEnd w:id="123"/>
      <w:r w:rsidRPr="00435983">
        <w:rPr>
          <w:rFonts w:ascii="Arial" w:hAnsi="Arial" w:cs="Arial"/>
          <w:sz w:val="24"/>
          <w:szCs w:val="24"/>
        </w:rPr>
        <w:t>78. Текущий контроль осуществляется путем проведения начальником Управления или уполномоченными лицами проверок соблюдения нормативных правовых актов Российской Федерации, Челябинской области, муниципальных правовых актов Озерского городского округа, а также положений настоящего Административного регламента.</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5" w:name="sub_1108"/>
      <w:bookmarkEnd w:id="124"/>
      <w:r w:rsidRPr="00435983">
        <w:rPr>
          <w:rFonts w:ascii="Arial" w:hAnsi="Arial" w:cs="Arial"/>
          <w:sz w:val="24"/>
          <w:szCs w:val="24"/>
        </w:rPr>
        <w:t>79.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6" w:name="sub_1109"/>
      <w:bookmarkEnd w:id="125"/>
      <w:r w:rsidRPr="00435983">
        <w:rPr>
          <w:rFonts w:ascii="Arial" w:hAnsi="Arial" w:cs="Arial"/>
          <w:sz w:val="24"/>
          <w:szCs w:val="24"/>
        </w:rPr>
        <w:t>80. Проверки могут быть плановыми на основании планов работы Администрации,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7" w:name="sub_1110"/>
      <w:bookmarkEnd w:id="126"/>
      <w:r w:rsidRPr="00435983">
        <w:rPr>
          <w:rFonts w:ascii="Arial" w:hAnsi="Arial" w:cs="Arial"/>
          <w:sz w:val="24"/>
          <w:szCs w:val="24"/>
        </w:rPr>
        <w:lastRenderedPageBreak/>
        <w:t>81. По результатам проведенной проверки составляется справка, в которой описываются выявленные недостатки и предложения по их устранению.</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8" w:name="sub_1111"/>
      <w:bookmarkEnd w:id="127"/>
      <w:r w:rsidRPr="00435983">
        <w:rPr>
          <w:rFonts w:ascii="Arial" w:hAnsi="Arial" w:cs="Arial"/>
          <w:sz w:val="24"/>
          <w:szCs w:val="24"/>
        </w:rPr>
        <w:t xml:space="preserve">82. Должностные лица несут персональную </w:t>
      </w:r>
      <w:hyperlink r:id="rId45" w:history="1">
        <w:r w:rsidRPr="00435983">
          <w:rPr>
            <w:rFonts w:ascii="Arial" w:hAnsi="Arial" w:cs="Arial"/>
            <w:color w:val="106BBE"/>
            <w:sz w:val="24"/>
            <w:szCs w:val="24"/>
          </w:rPr>
          <w:t>ответственность</w:t>
        </w:r>
      </w:hyperlink>
      <w:r w:rsidRPr="00435983">
        <w:rPr>
          <w:rFonts w:ascii="Arial" w:hAnsi="Arial" w:cs="Arial"/>
          <w:sz w:val="24"/>
          <w:szCs w:val="24"/>
        </w:rPr>
        <w:t xml:space="preserve">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w:t>
      </w:r>
      <w:hyperlink r:id="rId46" w:history="1">
        <w:r w:rsidRPr="00435983">
          <w:rPr>
            <w:rFonts w:ascii="Arial" w:hAnsi="Arial" w:cs="Arial"/>
            <w:color w:val="106BBE"/>
            <w:sz w:val="24"/>
            <w:szCs w:val="24"/>
          </w:rPr>
          <w:t>Трудовым кодексом</w:t>
        </w:r>
      </w:hyperlink>
      <w:r w:rsidRPr="00435983">
        <w:rPr>
          <w:rFonts w:ascii="Arial" w:hAnsi="Arial" w:cs="Arial"/>
          <w:sz w:val="24"/>
          <w:szCs w:val="24"/>
        </w:rPr>
        <w:t xml:space="preserve"> Российской Федерации.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bookmarkStart w:id="129" w:name="sub_1112"/>
      <w:bookmarkEnd w:id="128"/>
      <w:r w:rsidRPr="00435983">
        <w:rPr>
          <w:rFonts w:ascii="Arial" w:hAnsi="Arial" w:cs="Arial"/>
          <w:sz w:val="24"/>
          <w:szCs w:val="24"/>
        </w:rPr>
        <w:t xml:space="preserve">83. Начальник МБУ "МФЦ" осуществляет </w:t>
      </w:r>
      <w:proofErr w:type="gramStart"/>
      <w:r w:rsidRPr="00435983">
        <w:rPr>
          <w:rFonts w:ascii="Arial" w:hAnsi="Arial" w:cs="Arial"/>
          <w:sz w:val="24"/>
          <w:szCs w:val="24"/>
        </w:rPr>
        <w:t>контроль за</w:t>
      </w:r>
      <w:proofErr w:type="gramEnd"/>
      <w:r w:rsidRPr="00435983">
        <w:rPr>
          <w:rFonts w:ascii="Arial" w:hAnsi="Arial" w:cs="Arial"/>
          <w:sz w:val="24"/>
          <w:szCs w:val="24"/>
        </w:rPr>
        <w:t xml:space="preserve"> исполнением административного регламента специалистами МБУ "МФЦ".</w:t>
      </w:r>
    </w:p>
    <w:bookmarkEnd w:id="129"/>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D30A9E" w:rsidRDefault="00D30A9E" w:rsidP="00D30A9E">
      <w:pPr>
        <w:spacing w:after="0" w:line="240" w:lineRule="auto"/>
        <w:ind w:firstLine="709"/>
        <w:jc w:val="center"/>
        <w:rPr>
          <w:rFonts w:ascii="Arial" w:hAnsi="Arial" w:cs="Arial"/>
          <w:sz w:val="24"/>
          <w:szCs w:val="24"/>
        </w:rPr>
      </w:pPr>
      <w:r w:rsidRPr="00D30A9E">
        <w:rPr>
          <w:rFonts w:ascii="Arial" w:hAnsi="Arial" w:cs="Arial"/>
          <w:sz w:val="24"/>
          <w:szCs w:val="24"/>
        </w:rPr>
        <w:t>V. Досудебное (внесудебное) обжалование заявителем решений и действий (бездействия) администрации Озерского городского округа, Управления, их должностных лиц, муниципальных служащих, МБУ «МФЦ», работников МБУ «МФЦ», а также организаций, осуществляющих функции по предоставлению муниципальной услуги, или их работников</w:t>
      </w:r>
    </w:p>
    <w:p w:rsidR="0079494D" w:rsidRPr="00D30A9E" w:rsidRDefault="0079494D" w:rsidP="00D30A9E">
      <w:pPr>
        <w:spacing w:after="0" w:line="240" w:lineRule="auto"/>
        <w:ind w:firstLine="709"/>
        <w:jc w:val="center"/>
        <w:rPr>
          <w:rFonts w:ascii="Arial" w:hAnsi="Arial" w:cs="Arial"/>
          <w:sz w:val="24"/>
          <w:szCs w:val="24"/>
        </w:rPr>
      </w:pP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84. Действия (бездействие) администрации Озерского городского округа, Управления, </w:t>
      </w:r>
      <w:proofErr w:type="gramStart"/>
      <w:r w:rsidRPr="00D30A9E">
        <w:rPr>
          <w:rFonts w:ascii="Arial" w:hAnsi="Arial" w:cs="Arial"/>
          <w:sz w:val="24"/>
          <w:szCs w:val="24"/>
        </w:rPr>
        <w:t>их должностных лиц, принимаемые ими решения при предоставлении муниципальной услуги могут</w:t>
      </w:r>
      <w:proofErr w:type="gramEnd"/>
      <w:r w:rsidRPr="00D30A9E">
        <w:rPr>
          <w:rFonts w:ascii="Arial" w:hAnsi="Arial" w:cs="Arial"/>
          <w:sz w:val="24"/>
          <w:szCs w:val="24"/>
        </w:rPr>
        <w:t xml:space="preserve"> быть обжалованы заявителями.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Озерского городского округа либо Управлением при получении данным заявителем муниципальной услуги.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85. Информирование заявителей о порядке подачи и рассмотрения жалобы осуществляется следующими способами: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в Управлении по адресу:</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456784, Челябинская область, г. Озерск, пр. Ленина, 62, </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телефон: 8 (35130) 2-38-34, 2-41-04, 2-36-13;</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2) на информационном стенде, расположенном в фойе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на официальном сайте органов местного самоуправления Озерского городского округа: </w:t>
      </w:r>
      <w:hyperlink r:id="rId47" w:history="1">
        <w:r w:rsidRPr="00D30A9E">
          <w:rPr>
            <w:rStyle w:val="a5"/>
            <w:rFonts w:ascii="Arial" w:eastAsia="Calibri" w:hAnsi="Arial" w:cs="Arial"/>
            <w:sz w:val="24"/>
            <w:szCs w:val="24"/>
          </w:rPr>
          <w:t>http://www.ozerskadm.ru/</w:t>
        </w:r>
      </w:hyperlink>
      <w:r w:rsidRPr="00D30A9E">
        <w:rPr>
          <w:rFonts w:ascii="Arial" w:hAnsi="Arial" w:cs="Arial"/>
          <w:sz w:val="24"/>
          <w:szCs w:val="24"/>
        </w:rPr>
        <w:t>.</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86. Предметом досудебного (внесудебного) обжалования являются действия (бездействие) администрации Озерского городского округа,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Заявитель может обратиться с жалобой, в том числе в следующих случаях:</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2) нарушение срока предоставления муниципальной услуги.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79494D">
        <w:rPr>
          <w:rFonts w:ascii="Arial" w:hAnsi="Arial" w:cs="Arial"/>
          <w:sz w:val="24"/>
          <w:szCs w:val="24"/>
        </w:rPr>
        <w:t xml:space="preserve"> </w:t>
      </w:r>
      <w:r w:rsidRPr="00D30A9E">
        <w:rPr>
          <w:rFonts w:ascii="Arial" w:hAnsi="Arial" w:cs="Arial"/>
          <w:sz w:val="24"/>
          <w:szCs w:val="24"/>
        </w:rPr>
        <w:t>от 27.07.2010 № 210-ФЗ «Об организации предоставления государственных</w:t>
      </w:r>
      <w:r w:rsidR="0079494D">
        <w:rPr>
          <w:rFonts w:ascii="Arial" w:hAnsi="Arial" w:cs="Arial"/>
          <w:sz w:val="24"/>
          <w:szCs w:val="24"/>
        </w:rPr>
        <w:t xml:space="preserve"> </w:t>
      </w:r>
      <w:r w:rsidRPr="00D30A9E">
        <w:rPr>
          <w:rFonts w:ascii="Arial" w:hAnsi="Arial" w:cs="Arial"/>
          <w:sz w:val="24"/>
          <w:szCs w:val="24"/>
        </w:rPr>
        <w:t>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D30A9E">
        <w:rPr>
          <w:rFonts w:ascii="Arial" w:hAnsi="Arial" w:cs="Arial"/>
          <w:sz w:val="24"/>
          <w:szCs w:val="24"/>
        </w:rPr>
        <w:lastRenderedPageBreak/>
        <w:t>Челябинской области и муниципальными правовыми актами для предоставления муниципальной услуги,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0079494D">
        <w:rPr>
          <w:rFonts w:ascii="Arial" w:hAnsi="Arial" w:cs="Arial"/>
          <w:sz w:val="24"/>
          <w:szCs w:val="24"/>
        </w:rPr>
        <w:t xml:space="preserve"> </w:t>
      </w:r>
      <w:r w:rsidRPr="00D30A9E">
        <w:rPr>
          <w:rFonts w:ascii="Arial" w:hAnsi="Arial" w:cs="Arial"/>
          <w:sz w:val="24"/>
          <w:szCs w:val="24"/>
        </w:rPr>
        <w:t>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7) отказ администрации Озерского городского округа,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bookmarkStart w:id="130" w:name="sub_110108"/>
      <w:r w:rsidRPr="00D30A9E">
        <w:rPr>
          <w:rFonts w:ascii="Arial" w:hAnsi="Arial" w:cs="Arial"/>
          <w:sz w:val="24"/>
          <w:szCs w:val="24"/>
        </w:rPr>
        <w:t>8) нарушение срока или порядка выдачи документов по результатам предоставления муниципальной услуги;</w:t>
      </w:r>
    </w:p>
    <w:bookmarkEnd w:id="130"/>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D30A9E">
        <w:rPr>
          <w:rFonts w:ascii="Arial" w:hAnsi="Arial" w:cs="Arial"/>
          <w:sz w:val="24"/>
          <w:szCs w:val="24"/>
        </w:rPr>
        <w:t xml:space="preserve">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30A9E">
        <w:rPr>
          <w:rFonts w:ascii="Arial" w:hAnsi="Arial" w:cs="Arial"/>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подпунктом 4 пункта 23 настоящего Регламента. </w:t>
      </w:r>
      <w:proofErr w:type="gramStart"/>
      <w:r w:rsidRPr="00D30A9E">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87. Основанием для начала процедуры досудебного (внесудебного) обжалования является жалоба.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подается в письменной форме на бумажном носителе или                          в форме электронного документа.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Жалоба может быть направлена по почте, через МБУ «МФЦ», с использованием сети «Интернет»,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«МФЦ» работник многофункционального центра обеспечивает ее передачу в администрацию Озерского городского округа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Личный прием заявителей осуществляется по предварительной записи                   в соответствии с графиком, утвержденным правовым актом администрации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Запись на личный прием заявителей осуществляется в администрации Озерского городского округа при личном обращении или по телефону: 8 (35130) 2-68-82, либо в Управлении при личном обращении или по телефону: 8 (35130) 2-31-52.</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Pr="00D30A9E">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федерального портала, а также может быть принята при личном приеме заявителя.</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88. Действия (бездействие) и (или) решения должностных лиц администрации Озерского городского округа и Управления могут быть обжалованы: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главе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заместителю главы Озерского городского округа;</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начальнику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Начальник Управления рассматривает жалобы на действия (бездействие) и (или) решения, принимаемые должностными лицами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89. Жалобы на решения и действия (бездействие) работника МБУ «МФЦ» подаются руководителю МБУ «МФЦ».</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lastRenderedPageBreak/>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90. Жалоба должна содержать:</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49"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50" w:anchor="sub_16011" w:history="1">
        <w:r w:rsidRPr="00D30A9E">
          <w:rPr>
            <w:rStyle w:val="a5"/>
            <w:rFonts w:ascii="Arial" w:hAnsi="Arial" w:cs="Arial"/>
            <w:sz w:val="24"/>
            <w:szCs w:val="24"/>
          </w:rPr>
          <w:t>частью 1.1 статьи 16</w:t>
        </w:r>
      </w:hyperlink>
      <w:r w:rsidRPr="00D30A9E">
        <w:rPr>
          <w:rFonts w:ascii="Arial" w:hAnsi="Arial" w:cs="Arial"/>
          <w:sz w:val="24"/>
          <w:szCs w:val="24"/>
        </w:rPr>
        <w:t xml:space="preserve"> Федерального закона от 27.07.2010 № 210-ФЗ «Об организации предоставления государственных </w:t>
      </w:r>
      <w:bookmarkStart w:id="131" w:name="_GoBack"/>
      <w:bookmarkEnd w:id="131"/>
      <w:r w:rsidRPr="00D30A9E">
        <w:rPr>
          <w:rFonts w:ascii="Arial" w:hAnsi="Arial" w:cs="Arial"/>
          <w:sz w:val="24"/>
          <w:szCs w:val="24"/>
        </w:rPr>
        <w:t>и муниципальных услуг», их работников.</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заявитель имеет право на получение таких документов и (или) информации, необходимых для обоснования и рассмотрения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91. </w:t>
      </w:r>
      <w:proofErr w:type="gramStart"/>
      <w:r w:rsidRPr="00D30A9E">
        <w:rPr>
          <w:rFonts w:ascii="Arial" w:hAnsi="Arial" w:cs="Arial"/>
          <w:sz w:val="24"/>
          <w:szCs w:val="24"/>
        </w:rPr>
        <w:t>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Указанный срок рассмотрения жалоб может быть сокращен в случаях, установленных Правительством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92. По результатам рассмотрения жалобы должностные лица, указанные в пунктах 88 и 89 настоящего Регламента, принимают одно из следующих решений:</w:t>
      </w:r>
    </w:p>
    <w:p w:rsidR="00D30A9E" w:rsidRPr="00D30A9E" w:rsidRDefault="00D30A9E" w:rsidP="00D30A9E">
      <w:pPr>
        <w:spacing w:after="0" w:line="240" w:lineRule="auto"/>
        <w:ind w:firstLine="709"/>
        <w:jc w:val="both"/>
        <w:rPr>
          <w:rFonts w:ascii="Arial" w:hAnsi="Arial" w:cs="Arial"/>
          <w:sz w:val="24"/>
          <w:szCs w:val="24"/>
        </w:rPr>
      </w:pPr>
      <w:proofErr w:type="gramStart"/>
      <w:r w:rsidRPr="00D30A9E">
        <w:rPr>
          <w:rFonts w:ascii="Arial" w:hAnsi="Arial" w:cs="Arial"/>
          <w:sz w:val="24"/>
          <w:szCs w:val="24"/>
        </w:rPr>
        <w:t xml:space="preserve">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w:t>
      </w:r>
      <w:r w:rsidRPr="00D30A9E">
        <w:rPr>
          <w:rFonts w:ascii="Arial" w:hAnsi="Arial" w:cs="Arial"/>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2) отказывает в удовлетворении жалобы.</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93. Не позднее дня, следующего за днем принятия решения, указанного в пункте 92 настоящего Регламента, заявителю в письменной форме или по желанию заявителя в электронной форме направляется мотивированное решение по результатам рассмотрении жалобы.</w:t>
      </w:r>
    </w:p>
    <w:p w:rsidR="00D30A9E" w:rsidRPr="00D30A9E" w:rsidRDefault="00D30A9E" w:rsidP="00D30A9E">
      <w:pPr>
        <w:spacing w:after="0" w:line="240" w:lineRule="auto"/>
        <w:ind w:firstLine="709"/>
        <w:jc w:val="both"/>
        <w:rPr>
          <w:rFonts w:ascii="Arial" w:hAnsi="Arial" w:cs="Arial"/>
          <w:sz w:val="24"/>
          <w:szCs w:val="24"/>
        </w:rPr>
      </w:pPr>
      <w:bookmarkStart w:id="132" w:name="sub_11281"/>
      <w:r w:rsidRPr="00D30A9E">
        <w:rPr>
          <w:rFonts w:ascii="Arial" w:hAnsi="Arial" w:cs="Arial"/>
          <w:sz w:val="24"/>
          <w:szCs w:val="24"/>
        </w:rPr>
        <w:t xml:space="preserve">94. </w:t>
      </w:r>
      <w:proofErr w:type="gramStart"/>
      <w:r w:rsidRPr="00D30A9E">
        <w:rPr>
          <w:rFonts w:ascii="Arial" w:hAnsi="Arial" w:cs="Arial"/>
          <w:sz w:val="24"/>
          <w:szCs w:val="24"/>
        </w:rPr>
        <w:t>В случае признания жалобы подлежащей удовлетворению в ответе заявителю, указанном в пункте 93 настоящего Регламента, дается информация о действиях, осуществляемых администрацией Озерского городского округа,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D30A9E">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32"/>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95. В случае признания </w:t>
      </w:r>
      <w:proofErr w:type="gramStart"/>
      <w:r w:rsidRPr="00D30A9E">
        <w:rPr>
          <w:rFonts w:ascii="Arial" w:hAnsi="Arial" w:cs="Arial"/>
          <w:sz w:val="24"/>
          <w:szCs w:val="24"/>
        </w:rPr>
        <w:t>жалобы</w:t>
      </w:r>
      <w:proofErr w:type="gramEnd"/>
      <w:r w:rsidRPr="00D30A9E">
        <w:rPr>
          <w:rFonts w:ascii="Arial" w:hAnsi="Arial" w:cs="Arial"/>
          <w:sz w:val="24"/>
          <w:szCs w:val="24"/>
        </w:rPr>
        <w:t xml:space="preserve"> не подлежащей удовлетворению в ответе заявителю, указанном в пункте 93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96.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D30A9E" w:rsidRPr="00D30A9E" w:rsidRDefault="00D30A9E" w:rsidP="00D30A9E">
      <w:pPr>
        <w:spacing w:after="0" w:line="240" w:lineRule="auto"/>
        <w:ind w:firstLine="709"/>
        <w:jc w:val="both"/>
        <w:rPr>
          <w:rFonts w:ascii="Arial" w:hAnsi="Arial" w:cs="Arial"/>
          <w:sz w:val="24"/>
          <w:szCs w:val="24"/>
        </w:rPr>
      </w:pPr>
      <w:r w:rsidRPr="00D30A9E">
        <w:rPr>
          <w:rFonts w:ascii="Arial" w:hAnsi="Arial" w:cs="Arial"/>
          <w:sz w:val="24"/>
          <w:szCs w:val="24"/>
        </w:rPr>
        <w:t xml:space="preserve">97. В случае установления в ходе или по результатам </w:t>
      </w:r>
      <w:proofErr w:type="gramStart"/>
      <w:r w:rsidRPr="00D30A9E">
        <w:rPr>
          <w:rFonts w:ascii="Arial" w:hAnsi="Arial" w:cs="Arial"/>
          <w:sz w:val="24"/>
          <w:szCs w:val="24"/>
        </w:rPr>
        <w:t>рассмотрения жалобы признаков состава административного правонарушения</w:t>
      </w:r>
      <w:proofErr w:type="gramEnd"/>
      <w:r w:rsidRPr="00D30A9E">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24F9B" w:rsidRPr="00435983" w:rsidTr="00424F9B">
        <w:tc>
          <w:tcPr>
            <w:tcW w:w="6666" w:type="dxa"/>
            <w:tcBorders>
              <w:top w:val="nil"/>
              <w:left w:val="nil"/>
              <w:bottom w:val="nil"/>
              <w:right w:val="nil"/>
            </w:tcBorders>
          </w:tcPr>
          <w:p w:rsidR="00424F9B" w:rsidRPr="00435983" w:rsidRDefault="00424F9B" w:rsidP="00424F9B">
            <w:pPr>
              <w:autoSpaceDE w:val="0"/>
              <w:autoSpaceDN w:val="0"/>
              <w:adjustRightInd w:val="0"/>
              <w:spacing w:after="0" w:line="240" w:lineRule="auto"/>
              <w:rPr>
                <w:rFonts w:ascii="Arial" w:hAnsi="Arial" w:cs="Arial"/>
                <w:sz w:val="24"/>
                <w:szCs w:val="24"/>
              </w:rPr>
            </w:pPr>
            <w:r w:rsidRPr="00435983">
              <w:rPr>
                <w:rFonts w:ascii="Arial" w:hAnsi="Arial" w:cs="Arial"/>
                <w:sz w:val="24"/>
                <w:szCs w:val="24"/>
              </w:rPr>
              <w:t xml:space="preserve">Начальник Управления архитектуры и </w:t>
            </w:r>
            <w:r w:rsidRPr="00435983">
              <w:rPr>
                <w:rFonts w:ascii="Arial" w:hAnsi="Arial" w:cs="Arial"/>
                <w:sz w:val="24"/>
                <w:szCs w:val="24"/>
              </w:rPr>
              <w:br/>
              <w:t xml:space="preserve">градостроительства администрации </w:t>
            </w:r>
            <w:r w:rsidRPr="00435983">
              <w:rPr>
                <w:rFonts w:ascii="Arial" w:hAnsi="Arial" w:cs="Arial"/>
                <w:sz w:val="24"/>
                <w:szCs w:val="24"/>
              </w:rPr>
              <w:br/>
              <w:t>Озерского городского округа</w:t>
            </w:r>
          </w:p>
        </w:tc>
        <w:tc>
          <w:tcPr>
            <w:tcW w:w="3333"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sz w:val="24"/>
                <w:szCs w:val="24"/>
              </w:rPr>
              <w:t>О.В. Жаворонкова</w:t>
            </w:r>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bookmarkStart w:id="133" w:name="sub_11"/>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b/>
          <w:bCs/>
          <w:color w:val="26282F"/>
          <w:sz w:val="24"/>
          <w:szCs w:val="24"/>
        </w:rPr>
        <w:t>Приложение N 1</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3"/>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lastRenderedPageBreak/>
        <w:t>Блок-схема исполнения административной</w:t>
      </w:r>
      <w:r w:rsidRPr="00435983">
        <w:rPr>
          <w:rFonts w:ascii="Arial" w:hAnsi="Arial" w:cs="Arial"/>
          <w:b/>
          <w:bCs/>
          <w:color w:val="26282F"/>
          <w:sz w:val="24"/>
          <w:szCs w:val="24"/>
        </w:rPr>
        <w:br/>
        <w:t>процедуры предоставления муниципальной услуги "Выдача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14:anchorId="563D13EF" wp14:editId="00329351">
            <wp:extent cx="5915025" cy="6972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15025" cy="6972300"/>
                    </a:xfrm>
                    <a:prstGeom prst="rect">
                      <a:avLst/>
                    </a:prstGeom>
                    <a:noFill/>
                    <a:ln>
                      <a:noFill/>
                    </a:ln>
                  </pic:spPr>
                </pic:pic>
              </a:graphicData>
            </a:graphic>
          </wp:inline>
        </w:drawing>
      </w: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bookmarkStart w:id="134" w:name="sub_12"/>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D30A9E" w:rsidRDefault="00D30A9E" w:rsidP="00424F9B">
      <w:pPr>
        <w:autoSpaceDE w:val="0"/>
        <w:autoSpaceDN w:val="0"/>
        <w:adjustRightInd w:val="0"/>
        <w:spacing w:after="0" w:line="240" w:lineRule="auto"/>
        <w:jc w:val="right"/>
        <w:rPr>
          <w:rFonts w:ascii="Arial" w:hAnsi="Arial" w:cs="Arial"/>
          <w:b/>
          <w:bCs/>
          <w:color w:val="26282F"/>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r w:rsidRPr="00435983">
        <w:rPr>
          <w:rFonts w:ascii="Arial" w:hAnsi="Arial" w:cs="Arial"/>
          <w:b/>
          <w:bCs/>
          <w:color w:val="26282F"/>
          <w:sz w:val="24"/>
          <w:szCs w:val="24"/>
        </w:rPr>
        <w:t>Приложение N 2</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r>
      <w:r w:rsidRPr="00435983">
        <w:rPr>
          <w:rFonts w:ascii="Arial" w:hAnsi="Arial" w:cs="Arial"/>
          <w:b/>
          <w:bCs/>
          <w:color w:val="26282F"/>
          <w:sz w:val="24"/>
          <w:szCs w:val="24"/>
        </w:rPr>
        <w:lastRenderedPageBreak/>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4"/>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Заявление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о выдаче разрешения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proofErr w:type="gramStart"/>
      <w:r w:rsidRPr="00435983">
        <w:rPr>
          <w:rFonts w:ascii="Courier New" w:hAnsi="Courier New" w:cs="Courier New"/>
        </w:rPr>
        <w:t>Регистрационный</w:t>
      </w:r>
      <w:proofErr w:type="gramEnd"/>
      <w:r w:rsidRPr="00435983">
        <w:rPr>
          <w:rFonts w:ascii="Courier New" w:hAnsi="Courier New" w:cs="Courier New"/>
        </w:rPr>
        <w:t xml:space="preserve"> N __________         Дата регистрации: 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(заявитель)</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ИНН   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юридический: 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почтовый: 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Телефон: ________________________________ Факс: 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Ф.И.О. руководителя: 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Должность руководителя: 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Ф.И.О. ответственного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за установку конструкции: ________________________ Телефон: 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(должность)        (подпись)                 (Ф.И.О.)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Владелец  рекламной  конструкции  принимает  на  себя  обязательства   </w:t>
      </w:r>
      <w:proofErr w:type="gramStart"/>
      <w:r w:rsidRPr="00435983">
        <w:rPr>
          <w:rFonts w:ascii="Courier New" w:hAnsi="Courier New" w:cs="Courier New"/>
        </w:rPr>
        <w:t>по</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установке   рекламной   конструкции   в   соответствии   с   требованиями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проектно-конструкторской и монтажной документацией: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 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(должность)        (подпись)                  (Ф.И.О.)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(М.П.)</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Сведения о месте установки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Адрес  установки: 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Местонахождение: 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Тип: 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Освещенность: 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Размеры: ____________________ Площадь информационного поля: 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Собственник или иной законный  владелец  недвижимого  имущества  -  места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присоединения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lastRenderedPageBreak/>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Правовые основания владения местом установки конструкции: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Заявитель 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proofErr w:type="spellStart"/>
      <w:r w:rsidRPr="00435983">
        <w:rPr>
          <w:rFonts w:ascii="Courier New" w:hAnsi="Courier New" w:cs="Courier New"/>
        </w:rPr>
        <w:t>м.п</w:t>
      </w:r>
      <w:proofErr w:type="spellEnd"/>
      <w:r w:rsidRPr="00435983">
        <w:rPr>
          <w:rFonts w:ascii="Courier New" w:hAnsi="Courier New" w:cs="Courier New"/>
        </w:rPr>
        <w:t>.           (подпись)                         (Ф.И.О.)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5" w:name="sub_13"/>
      <w:r w:rsidRPr="00435983">
        <w:rPr>
          <w:rFonts w:ascii="Arial" w:hAnsi="Arial" w:cs="Arial"/>
          <w:b/>
          <w:bCs/>
          <w:color w:val="26282F"/>
          <w:sz w:val="24"/>
          <w:szCs w:val="24"/>
        </w:rPr>
        <w:t>Приложение N 3</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5"/>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
        <w:gridCol w:w="565"/>
        <w:gridCol w:w="75"/>
        <w:gridCol w:w="281"/>
        <w:gridCol w:w="1067"/>
        <w:gridCol w:w="1896"/>
        <w:gridCol w:w="197"/>
        <w:gridCol w:w="180"/>
        <w:gridCol w:w="540"/>
        <w:gridCol w:w="214"/>
        <w:gridCol w:w="418"/>
        <w:gridCol w:w="296"/>
        <w:gridCol w:w="236"/>
        <w:gridCol w:w="352"/>
        <w:gridCol w:w="104"/>
        <w:gridCol w:w="1394"/>
        <w:gridCol w:w="309"/>
        <w:gridCol w:w="1801"/>
      </w:tblGrid>
      <w:tr w:rsidR="00424F9B" w:rsidRPr="00435983" w:rsidTr="00424F9B">
        <w:tc>
          <w:tcPr>
            <w:tcW w:w="995"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Кому</w:t>
            </w:r>
          </w:p>
        </w:tc>
        <w:tc>
          <w:tcPr>
            <w:tcW w:w="9285" w:type="dxa"/>
            <w:gridSpan w:val="15"/>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(владелец рекламной конструкции,</w:t>
            </w:r>
            <w:proofErr w:type="gramEnd"/>
          </w:p>
        </w:tc>
      </w:tr>
      <w:tr w:rsidR="00424F9B" w:rsidRPr="00435983" w:rsidTr="00424F9B">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фамилия, имя, отчество - для граждан, полное наименование организации - для юридических лиц,</w:t>
            </w:r>
          </w:p>
        </w:tc>
      </w:tr>
      <w:tr w:rsidR="00424F9B" w:rsidRPr="00435983" w:rsidTr="00424F9B">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single" w:sz="4" w:space="0" w:color="auto"/>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его почтовый индекс и адрес, контактный телефон)</w:t>
            </w: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Разрешение</w:t>
            </w:r>
          </w:p>
          <w:p w:rsidR="00424F9B" w:rsidRPr="00435983" w:rsidRDefault="00424F9B" w:rsidP="00424F9B">
            <w:pPr>
              <w:autoSpaceDE w:val="0"/>
              <w:autoSpaceDN w:val="0"/>
              <w:adjustRightInd w:val="0"/>
              <w:spacing w:before="108" w:after="108" w:line="240" w:lineRule="auto"/>
              <w:jc w:val="center"/>
              <w:outlineLvl w:val="0"/>
              <w:rPr>
                <w:rFonts w:ascii="Arial" w:hAnsi="Arial" w:cs="Arial"/>
                <w:b/>
                <w:bCs/>
                <w:color w:val="26282F"/>
                <w:sz w:val="24"/>
                <w:szCs w:val="24"/>
              </w:rPr>
            </w:pPr>
            <w:r w:rsidRPr="00435983">
              <w:rPr>
                <w:rFonts w:ascii="Arial" w:hAnsi="Arial" w:cs="Arial"/>
                <w:b/>
                <w:bCs/>
                <w:color w:val="26282F"/>
                <w:sz w:val="24"/>
                <w:szCs w:val="24"/>
              </w:rPr>
              <w:t>на установку и эксплуатацию рекламной конструкции</w:t>
            </w:r>
          </w:p>
        </w:tc>
      </w:tr>
      <w:tr w:rsidR="00424F9B" w:rsidRPr="00435983" w:rsidTr="00424F9B">
        <w:tc>
          <w:tcPr>
            <w:tcW w:w="4436"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20"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N</w:t>
            </w:r>
          </w:p>
        </w:tc>
        <w:tc>
          <w:tcPr>
            <w:tcW w:w="1620" w:type="dxa"/>
            <w:gridSpan w:val="6"/>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04"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4436"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20"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1620" w:type="dxa"/>
            <w:gridSpan w:val="6"/>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04" w:type="dxa"/>
            <w:gridSpan w:val="3"/>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Управление архитектуры и градостроительства администрации</w:t>
            </w: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(наименование уполномоченного органа местного самоуправления, осуществляющего выдачу разрешения</w:t>
            </w:r>
            <w:proofErr w:type="gramEnd"/>
          </w:p>
        </w:tc>
      </w:tr>
      <w:tr w:rsidR="00424F9B" w:rsidRPr="00435983" w:rsidTr="00424F9B">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Озерского городского округа Челябинской области,</w:t>
            </w: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на установку и эксплуатацию рекламной конструкции)</w:t>
            </w: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 xml:space="preserve">Руководствуясь </w:t>
            </w:r>
            <w:hyperlink r:id="rId52" w:history="1">
              <w:r w:rsidRPr="00435983">
                <w:rPr>
                  <w:rFonts w:ascii="Arial" w:hAnsi="Arial" w:cs="Arial"/>
                  <w:color w:val="106BBE"/>
                  <w:sz w:val="24"/>
                  <w:szCs w:val="24"/>
                </w:rPr>
                <w:t>Федеральным законом</w:t>
              </w:r>
            </w:hyperlink>
            <w:r w:rsidRPr="00435983">
              <w:rPr>
                <w:rFonts w:ascii="Arial" w:hAnsi="Arial" w:cs="Arial"/>
                <w:sz w:val="24"/>
                <w:szCs w:val="24"/>
              </w:rPr>
              <w:t xml:space="preserve"> от 13.03.2006 N 38-ФЗ "О рекламе"</w:t>
            </w: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6672" w:type="dxa"/>
            <w:gridSpan w:val="14"/>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разрешает установку рекламной конструкции:</w:t>
            </w:r>
          </w:p>
        </w:tc>
        <w:tc>
          <w:tcPr>
            <w:tcW w:w="3608"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6672" w:type="dxa"/>
            <w:gridSpan w:val="14"/>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608" w:type="dxa"/>
            <w:gridSpan w:val="4"/>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(тип рекламной конструкции и площадь</w:t>
            </w:r>
            <w:proofErr w:type="gramEnd"/>
          </w:p>
        </w:tc>
      </w:tr>
      <w:tr w:rsidR="00424F9B" w:rsidRPr="00435983" w:rsidTr="00424F9B">
        <w:tc>
          <w:tcPr>
            <w:tcW w:w="6672" w:type="dxa"/>
            <w:gridSpan w:val="1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608"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информационного поля)</w:t>
            </w:r>
          </w:p>
        </w:tc>
      </w:tr>
      <w:tr w:rsidR="00424F9B" w:rsidRPr="00435983" w:rsidTr="00424F9B">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присоединенной</w:t>
            </w: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(наименование здания или иного недвижимого имущества, к которому присоединена рекламная конструкция)</w:t>
            </w:r>
          </w:p>
        </w:tc>
      </w:tr>
      <w:tr w:rsidR="00424F9B" w:rsidRPr="00435983" w:rsidTr="00424F9B">
        <w:tc>
          <w:tcPr>
            <w:tcW w:w="4239" w:type="dxa"/>
            <w:gridSpan w:val="6"/>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на принадлежащем (арендуемом)</w:t>
            </w:r>
          </w:p>
        </w:tc>
        <w:tc>
          <w:tcPr>
            <w:tcW w:w="6041" w:type="dxa"/>
            <w:gridSpan w:val="12"/>
            <w:tcBorders>
              <w:top w:val="nil"/>
              <w:left w:val="nil"/>
              <w:bottom w:val="single" w:sz="4" w:space="0" w:color="auto"/>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4239" w:type="dxa"/>
            <w:gridSpan w:val="6"/>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(ненужное зачеркнуть)</w:t>
            </w:r>
          </w:p>
        </w:tc>
        <w:tc>
          <w:tcPr>
            <w:tcW w:w="6041" w:type="dxa"/>
            <w:gridSpan w:val="12"/>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proofErr w:type="gramStart"/>
            <w:r w:rsidRPr="00435983">
              <w:rPr>
                <w:rFonts w:ascii="Arial" w:hAnsi="Arial" w:cs="Arial"/>
                <w:sz w:val="24"/>
                <w:szCs w:val="24"/>
              </w:rPr>
              <w:t>(собственник (арендатор) земельного участка,</w:t>
            </w:r>
            <w:proofErr w:type="gramEnd"/>
          </w:p>
        </w:tc>
      </w:tr>
      <w:tr w:rsidR="00424F9B" w:rsidRPr="00435983" w:rsidTr="00424F9B">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здания или иного недвижимого имущества)</w:t>
            </w:r>
          </w:p>
        </w:tc>
      </w:tr>
      <w:tr w:rsidR="00424F9B" w:rsidRPr="00435983" w:rsidTr="00424F9B">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lastRenderedPageBreak/>
              <w:t>расположенном</w:t>
            </w: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2343" w:type="dxa"/>
            <w:gridSpan w:val="5"/>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937" w:type="dxa"/>
            <w:gridSpan w:val="13"/>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(полный адрес или местоположение земельного участка, здания или иного недвижимого имущества)</w:t>
            </w:r>
          </w:p>
        </w:tc>
      </w:tr>
      <w:tr w:rsidR="00424F9B" w:rsidRPr="00435983" w:rsidTr="00424F9B">
        <w:tc>
          <w:tcPr>
            <w:tcW w:w="2343" w:type="dxa"/>
            <w:gridSpan w:val="5"/>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937" w:type="dxa"/>
            <w:gridSpan w:val="13"/>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 xml:space="preserve">Срок действия настоящего разрешения - </w:t>
            </w:r>
            <w:proofErr w:type="gramStart"/>
            <w:r w:rsidRPr="00435983">
              <w:rPr>
                <w:rFonts w:ascii="Arial" w:hAnsi="Arial" w:cs="Arial"/>
                <w:sz w:val="24"/>
                <w:szCs w:val="24"/>
              </w:rPr>
              <w:t>до</w:t>
            </w:r>
            <w:proofErr w:type="gramEnd"/>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355"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565"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6"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3340"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54"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18"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492"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roofErr w:type="gramStart"/>
            <w:r w:rsidRPr="00435983">
              <w:rPr>
                <w:rFonts w:ascii="Arial" w:hAnsi="Arial" w:cs="Arial"/>
                <w:sz w:val="24"/>
                <w:szCs w:val="24"/>
              </w:rPr>
              <w:t>г</w:t>
            </w:r>
            <w:proofErr w:type="gramEnd"/>
            <w:r w:rsidRPr="00435983">
              <w:rPr>
                <w:rFonts w:ascii="Arial" w:hAnsi="Arial" w:cs="Arial"/>
                <w:sz w:val="24"/>
                <w:szCs w:val="24"/>
              </w:rPr>
              <w:t>.</w:t>
            </w: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6084" w:type="dxa"/>
            <w:gridSpan w:val="12"/>
            <w:tcBorders>
              <w:top w:val="nil"/>
              <w:left w:val="nil"/>
              <w:bottom w:val="single" w:sz="4" w:space="0" w:color="auto"/>
              <w:right w:val="nil"/>
            </w:tcBorders>
            <w:vAlign w:val="center"/>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Начальник Управления</w:t>
            </w:r>
          </w:p>
        </w:tc>
        <w:tc>
          <w:tcPr>
            <w:tcW w:w="236" w:type="dxa"/>
            <w:tcBorders>
              <w:top w:val="nil"/>
              <w:left w:val="nil"/>
              <w:bottom w:val="nil"/>
              <w:right w:val="nil"/>
            </w:tcBorders>
            <w:vAlign w:val="center"/>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1850" w:type="dxa"/>
            <w:gridSpan w:val="3"/>
            <w:tcBorders>
              <w:top w:val="nil"/>
              <w:left w:val="nil"/>
              <w:bottom w:val="single" w:sz="4" w:space="0" w:color="auto"/>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09" w:type="dxa"/>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1801" w:type="dxa"/>
            <w:tcBorders>
              <w:top w:val="nil"/>
              <w:left w:val="nil"/>
              <w:bottom w:val="single" w:sz="4" w:space="0" w:color="auto"/>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6320" w:type="dxa"/>
            <w:gridSpan w:val="13"/>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(должность уполномоченного сотрудника органа, выдавшего разрешение)</w:t>
            </w:r>
          </w:p>
        </w:tc>
        <w:tc>
          <w:tcPr>
            <w:tcW w:w="1850" w:type="dxa"/>
            <w:gridSpan w:val="3"/>
            <w:tcBorders>
              <w:top w:val="single" w:sz="4" w:space="0" w:color="auto"/>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(подпись)</w:t>
            </w:r>
          </w:p>
        </w:tc>
        <w:tc>
          <w:tcPr>
            <w:tcW w:w="309"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1801"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center"/>
              <w:rPr>
                <w:rFonts w:ascii="Arial" w:hAnsi="Arial" w:cs="Arial"/>
                <w:sz w:val="24"/>
                <w:szCs w:val="24"/>
              </w:rPr>
            </w:pPr>
            <w:r w:rsidRPr="00435983">
              <w:rPr>
                <w:rFonts w:ascii="Arial" w:hAnsi="Arial" w:cs="Arial"/>
                <w:sz w:val="24"/>
                <w:szCs w:val="24"/>
              </w:rPr>
              <w:t>(расшифровка подписи)</w:t>
            </w:r>
          </w:p>
        </w:tc>
      </w:tr>
      <w:tr w:rsidR="00424F9B" w:rsidRPr="00435983" w:rsidTr="00424F9B">
        <w:tc>
          <w:tcPr>
            <w:tcW w:w="10280" w:type="dxa"/>
            <w:gridSpan w:val="18"/>
            <w:tcBorders>
              <w:top w:val="nil"/>
              <w:left w:val="nil"/>
              <w:bottom w:val="nil"/>
              <w:right w:val="nil"/>
            </w:tcBorders>
            <w:vAlign w:val="bottom"/>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r w:rsidR="00424F9B" w:rsidRPr="00435983" w:rsidTr="00424F9B">
        <w:tc>
          <w:tcPr>
            <w:tcW w:w="355" w:type="dxa"/>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565"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356"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w:t>
            </w:r>
          </w:p>
        </w:tc>
        <w:tc>
          <w:tcPr>
            <w:tcW w:w="3340" w:type="dxa"/>
            <w:gridSpan w:val="4"/>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754" w:type="dxa"/>
            <w:gridSpan w:val="2"/>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18" w:type="dxa"/>
            <w:tcBorders>
              <w:top w:val="nil"/>
              <w:left w:val="nil"/>
              <w:bottom w:val="single" w:sz="4" w:space="0" w:color="auto"/>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c>
          <w:tcPr>
            <w:tcW w:w="4492" w:type="dxa"/>
            <w:gridSpan w:val="7"/>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roofErr w:type="gramStart"/>
            <w:r w:rsidRPr="00435983">
              <w:rPr>
                <w:rFonts w:ascii="Arial" w:hAnsi="Arial" w:cs="Arial"/>
                <w:sz w:val="24"/>
                <w:szCs w:val="24"/>
              </w:rPr>
              <w:t>г</w:t>
            </w:r>
            <w:proofErr w:type="gramEnd"/>
            <w:r w:rsidRPr="00435983">
              <w:rPr>
                <w:rFonts w:ascii="Arial" w:hAnsi="Arial" w:cs="Arial"/>
                <w:sz w:val="24"/>
                <w:szCs w:val="24"/>
              </w:rPr>
              <w:t>.</w:t>
            </w: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both"/>
              <w:rPr>
                <w:rFonts w:ascii="Arial" w:hAnsi="Arial" w:cs="Arial"/>
                <w:sz w:val="24"/>
                <w:szCs w:val="24"/>
              </w:rPr>
            </w:pPr>
            <w:r w:rsidRPr="00435983">
              <w:rPr>
                <w:rFonts w:ascii="Arial" w:hAnsi="Arial" w:cs="Arial"/>
                <w:sz w:val="24"/>
                <w:szCs w:val="24"/>
              </w:rPr>
              <w:t>М.П.</w:t>
            </w:r>
          </w:p>
        </w:tc>
      </w:tr>
      <w:tr w:rsidR="00424F9B" w:rsidRPr="00435983" w:rsidTr="00424F9B">
        <w:tc>
          <w:tcPr>
            <w:tcW w:w="10280" w:type="dxa"/>
            <w:gridSpan w:val="18"/>
            <w:tcBorders>
              <w:top w:val="nil"/>
              <w:left w:val="nil"/>
              <w:bottom w:val="nil"/>
              <w:right w:val="nil"/>
            </w:tcBorders>
          </w:tcPr>
          <w:p w:rsidR="00424F9B" w:rsidRPr="00435983" w:rsidRDefault="00424F9B" w:rsidP="00424F9B">
            <w:pPr>
              <w:autoSpaceDE w:val="0"/>
              <w:autoSpaceDN w:val="0"/>
              <w:adjustRightInd w:val="0"/>
              <w:spacing w:after="0" w:line="240" w:lineRule="auto"/>
              <w:jc w:val="both"/>
              <w:rPr>
                <w:rFonts w:ascii="Arial" w:hAnsi="Arial" w:cs="Arial"/>
                <w:sz w:val="24"/>
                <w:szCs w:val="24"/>
              </w:rPr>
            </w:pPr>
          </w:p>
        </w:tc>
      </w:tr>
    </w:tbl>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6" w:name="sub_14"/>
      <w:r w:rsidRPr="00435983">
        <w:rPr>
          <w:rFonts w:ascii="Arial" w:hAnsi="Arial" w:cs="Arial"/>
          <w:b/>
          <w:bCs/>
          <w:color w:val="26282F"/>
          <w:sz w:val="24"/>
          <w:szCs w:val="24"/>
        </w:rPr>
        <w:t>Приложение N 4</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6"/>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E-</w:t>
      </w:r>
      <w:proofErr w:type="spellStart"/>
      <w:r w:rsidRPr="00435983">
        <w:rPr>
          <w:rFonts w:ascii="Courier New" w:hAnsi="Courier New" w:cs="Courier New"/>
        </w:rPr>
        <w:t>mail</w:t>
      </w:r>
      <w:proofErr w:type="spellEnd"/>
      <w:r w:rsidRPr="00435983">
        <w:rPr>
          <w:rFonts w:ascii="Courier New" w:hAnsi="Courier New" w:cs="Courier New"/>
        </w:rPr>
        <w:t>: arch@ozerskadm.ru</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от __________  N  ___________          Ф.И.О. заявителя либо наименование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Об отказе в выдаче разрешения          заявителя.</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 установку и эксплуатации            (почтовый или юридический адрес)</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proofErr w:type="gramStart"/>
      <w:r w:rsidRPr="00435983">
        <w:rPr>
          <w:rFonts w:ascii="Courier New" w:hAnsi="Courier New" w:cs="Courier New"/>
          <w:b/>
          <w:bCs/>
          <w:color w:val="26282F"/>
        </w:rPr>
        <w:t>Уважаемый</w:t>
      </w:r>
      <w:proofErr w:type="gramEnd"/>
      <w:r w:rsidRPr="00435983">
        <w:rPr>
          <w:rFonts w:ascii="Courier New" w:hAnsi="Courier New" w:cs="Courier New"/>
          <w:b/>
          <w:bCs/>
          <w:color w:val="26282F"/>
        </w:rPr>
        <w:t xml:space="preserve"> (И.О. заявителя)!</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Рассмотрев  Ваше  заявление  о  выдаче  разрешения  на  установку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эксплуатацию  рекламной  конструкции  и  на  основании  пункта  </w:t>
      </w:r>
      <w:hyperlink r:id="rId53" w:history="1">
        <w:r w:rsidRPr="00435983">
          <w:rPr>
            <w:rFonts w:ascii="Courier New" w:hAnsi="Courier New" w:cs="Courier New"/>
            <w:color w:val="106BBE"/>
          </w:rPr>
          <w:t>части  15</w:t>
        </w:r>
      </w:hyperlink>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статьи  19  Федерального  закона  от  13.03.2006  N  38-ФЗ  "О  рекламе",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Управление  архитектуры  и  градостроительства  администрации   Озерского</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городского  округа  отказывает  в  выдаче  разрешения  на   установку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эксплуатацию рекламной конструкции по следующим основаниям:</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lastRenderedPageBreak/>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Начальник Управления                  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7" w:name="sub_15"/>
      <w:r w:rsidRPr="00435983">
        <w:rPr>
          <w:rFonts w:ascii="Arial" w:hAnsi="Arial" w:cs="Arial"/>
          <w:b/>
          <w:bCs/>
          <w:color w:val="26282F"/>
          <w:sz w:val="24"/>
          <w:szCs w:val="24"/>
        </w:rPr>
        <w:t>Приложение N 5</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7"/>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b/>
          <w:bCs/>
          <w:color w:val="26282F"/>
          <w:sz w:val="20"/>
          <w:szCs w:val="20"/>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b/>
          <w:bCs/>
          <w:color w:val="26282F"/>
          <w:sz w:val="20"/>
          <w:szCs w:val="20"/>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b/>
          <w:bCs/>
          <w:color w:val="26282F"/>
          <w:sz w:val="20"/>
          <w:szCs w:val="20"/>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E-</w:t>
      </w:r>
      <w:proofErr w:type="spellStart"/>
      <w:r w:rsidRPr="00435983">
        <w:rPr>
          <w:rFonts w:ascii="Courier New" w:hAnsi="Courier New" w:cs="Courier New"/>
          <w:sz w:val="20"/>
          <w:szCs w:val="20"/>
        </w:rPr>
        <w:t>mail</w:t>
      </w:r>
      <w:proofErr w:type="spellEnd"/>
      <w:r w:rsidRPr="00435983">
        <w:rPr>
          <w:rFonts w:ascii="Courier New" w:hAnsi="Courier New" w:cs="Courier New"/>
          <w:sz w:val="20"/>
          <w:szCs w:val="20"/>
        </w:rPr>
        <w:t>: arch@ozerskadm.ru</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от __________     N  ___________         Ф.И.О. владельца </w:t>
      </w:r>
      <w:proofErr w:type="gramStart"/>
      <w:r w:rsidRPr="00435983">
        <w:rPr>
          <w:rFonts w:ascii="Courier New" w:hAnsi="Courier New" w:cs="Courier New"/>
          <w:sz w:val="20"/>
          <w:szCs w:val="20"/>
        </w:rPr>
        <w:t>рекламной</w:t>
      </w:r>
      <w:proofErr w:type="gramEnd"/>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Об аннулировании разрешения              конструкции</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 установку и эксплуатацию              (почтовый или юридический адрес)</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b/>
          <w:bCs/>
          <w:color w:val="26282F"/>
          <w:sz w:val="20"/>
          <w:szCs w:val="20"/>
        </w:rPr>
        <w:t xml:space="preserve">                            Уважаемый (И.О.)!</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На основании пункта __ </w:t>
      </w:r>
      <w:hyperlink r:id="rId54" w:history="1">
        <w:r w:rsidRPr="00435983">
          <w:rPr>
            <w:rFonts w:ascii="Courier New" w:hAnsi="Courier New" w:cs="Courier New"/>
            <w:color w:val="106BBE"/>
            <w:sz w:val="20"/>
            <w:szCs w:val="20"/>
          </w:rPr>
          <w:t>части 18 статьи  19</w:t>
        </w:r>
      </w:hyperlink>
      <w:r w:rsidRPr="00435983">
        <w:rPr>
          <w:rFonts w:ascii="Courier New" w:hAnsi="Courier New" w:cs="Courier New"/>
          <w:sz w:val="20"/>
          <w:szCs w:val="20"/>
        </w:rPr>
        <w:t xml:space="preserve">  Федерального  закона  </w:t>
      </w:r>
      <w:proofErr w:type="gramStart"/>
      <w:r w:rsidRPr="00435983">
        <w:rPr>
          <w:rFonts w:ascii="Courier New" w:hAnsi="Courier New" w:cs="Courier New"/>
          <w:sz w:val="20"/>
          <w:szCs w:val="20"/>
        </w:rPr>
        <w:t>от</w:t>
      </w:r>
      <w:proofErr w:type="gramEnd"/>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13.03.2006   N   38-ФЗ   "О   рекламе",    Управление    архитектуры    и</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градостроительства администрации Озерского городского  округа  аннулирует</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следующее разрешение на установку и эксплуатацию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1. Разрешение  на  установку и эксплуатацию рекламной конструкции </w:t>
      </w:r>
      <w:proofErr w:type="gramStart"/>
      <w:r w:rsidRPr="00435983">
        <w:rPr>
          <w:rFonts w:ascii="Courier New" w:hAnsi="Courier New" w:cs="Courier New"/>
          <w:sz w:val="20"/>
          <w:szCs w:val="20"/>
        </w:rPr>
        <w:t>от</w:t>
      </w:r>
      <w:proofErr w:type="gramEnd"/>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 20__ г. N 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2. Адрес рекламной конструкции: г. Озерск, ул. _____________________</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proofErr w:type="gramStart"/>
      <w:r w:rsidRPr="00435983">
        <w:rPr>
          <w:rFonts w:ascii="Courier New" w:hAnsi="Courier New" w:cs="Courier New"/>
          <w:sz w:val="20"/>
          <w:szCs w:val="20"/>
        </w:rPr>
        <w:t>(правовая форма, наименование организации, фамилия, имя, отчество</w:t>
      </w:r>
      <w:proofErr w:type="gramEnd"/>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индивидуального предпринимателя, Фамилия, имя, отчество физического лица,</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 xml:space="preserve">             не </w:t>
      </w:r>
      <w:proofErr w:type="gramStart"/>
      <w:r w:rsidRPr="00435983">
        <w:rPr>
          <w:rFonts w:ascii="Courier New" w:hAnsi="Courier New" w:cs="Courier New"/>
          <w:sz w:val="20"/>
          <w:szCs w:val="20"/>
        </w:rPr>
        <w:t>являющегося</w:t>
      </w:r>
      <w:proofErr w:type="gramEnd"/>
      <w:r w:rsidRPr="00435983">
        <w:rPr>
          <w:rFonts w:ascii="Courier New" w:hAnsi="Courier New" w:cs="Courier New"/>
          <w:sz w:val="20"/>
          <w:szCs w:val="20"/>
        </w:rPr>
        <w:t xml:space="preserve"> индивидуальным предпринимателем)</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надлежит осуществить демонтаж рекламной конструкции в  течение  месяца  и</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удалить информацию, размещенную на рекламной конструкции, в  течение  3-х</w:t>
      </w: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дней.</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sz w:val="20"/>
          <w:szCs w:val="20"/>
        </w:rPr>
      </w:pPr>
      <w:r w:rsidRPr="00435983">
        <w:rPr>
          <w:rFonts w:ascii="Courier New" w:hAnsi="Courier New" w:cs="Courier New"/>
          <w:sz w:val="20"/>
          <w:szCs w:val="20"/>
        </w:rPr>
        <w:t>Начальник Управления                  ___________________________________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jc w:val="right"/>
        <w:rPr>
          <w:rFonts w:ascii="Arial" w:hAnsi="Arial" w:cs="Arial"/>
          <w:sz w:val="24"/>
          <w:szCs w:val="24"/>
        </w:rPr>
      </w:pPr>
      <w:bookmarkStart w:id="138" w:name="sub_16"/>
      <w:r w:rsidRPr="00435983">
        <w:rPr>
          <w:rFonts w:ascii="Arial" w:hAnsi="Arial" w:cs="Arial"/>
          <w:b/>
          <w:bCs/>
          <w:color w:val="26282F"/>
          <w:sz w:val="24"/>
          <w:szCs w:val="24"/>
        </w:rPr>
        <w:lastRenderedPageBreak/>
        <w:t>Приложение N 6</w:t>
      </w:r>
      <w:r w:rsidRPr="00435983">
        <w:rPr>
          <w:rFonts w:ascii="Arial" w:hAnsi="Arial" w:cs="Arial"/>
          <w:b/>
          <w:bCs/>
          <w:color w:val="26282F"/>
          <w:sz w:val="24"/>
          <w:szCs w:val="24"/>
        </w:rPr>
        <w:br/>
        <w:t xml:space="preserve">к </w:t>
      </w:r>
      <w:hyperlink w:anchor="sub_1000" w:history="1">
        <w:r w:rsidRPr="00435983">
          <w:rPr>
            <w:rFonts w:ascii="Arial" w:hAnsi="Arial" w:cs="Arial"/>
            <w:color w:val="106BBE"/>
            <w:sz w:val="24"/>
            <w:szCs w:val="24"/>
          </w:rPr>
          <w:t>административному регламенту</w:t>
        </w:r>
      </w:hyperlink>
      <w:r w:rsidRPr="00435983">
        <w:rPr>
          <w:rFonts w:ascii="Arial" w:hAnsi="Arial" w:cs="Arial"/>
          <w:b/>
          <w:bCs/>
          <w:color w:val="26282F"/>
          <w:sz w:val="24"/>
          <w:szCs w:val="24"/>
        </w:rPr>
        <w:br/>
        <w:t>предоставления муниципальной услуги</w:t>
      </w:r>
      <w:r w:rsidRPr="00435983">
        <w:rPr>
          <w:rFonts w:ascii="Arial" w:hAnsi="Arial" w:cs="Arial"/>
          <w:b/>
          <w:bCs/>
          <w:color w:val="26282F"/>
          <w:sz w:val="24"/>
          <w:szCs w:val="24"/>
        </w:rPr>
        <w:br/>
        <w:t>"Выдача разрешений на установку</w:t>
      </w:r>
      <w:r w:rsidRPr="00435983">
        <w:rPr>
          <w:rFonts w:ascii="Arial" w:hAnsi="Arial" w:cs="Arial"/>
          <w:b/>
          <w:bCs/>
          <w:color w:val="26282F"/>
          <w:sz w:val="24"/>
          <w:szCs w:val="24"/>
        </w:rPr>
        <w:br/>
        <w:t>рекламных конструкций на территории</w:t>
      </w:r>
      <w:r w:rsidRPr="00435983">
        <w:rPr>
          <w:rFonts w:ascii="Arial" w:hAnsi="Arial" w:cs="Arial"/>
          <w:b/>
          <w:bCs/>
          <w:color w:val="26282F"/>
          <w:sz w:val="24"/>
          <w:szCs w:val="24"/>
        </w:rPr>
        <w:br/>
        <w:t>Озерского городского округа,</w:t>
      </w:r>
      <w:r w:rsidRPr="00435983">
        <w:rPr>
          <w:rFonts w:ascii="Arial" w:hAnsi="Arial" w:cs="Arial"/>
          <w:b/>
          <w:bCs/>
          <w:color w:val="26282F"/>
          <w:sz w:val="24"/>
          <w:szCs w:val="24"/>
        </w:rPr>
        <w:br/>
        <w:t>аннулирование таких разрешений"</w:t>
      </w:r>
    </w:p>
    <w:bookmarkEnd w:id="138"/>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Управление архитектуры и градостроительства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Администрации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Челябинской области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Ленина пр., 62, г. Озерск Челябинской области, 456784</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Тел. 2-31-52, 2-41-04, факс (351-30) 2-31-52</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E-</w:t>
      </w:r>
      <w:proofErr w:type="spellStart"/>
      <w:r w:rsidRPr="00435983">
        <w:rPr>
          <w:rFonts w:ascii="Courier New" w:hAnsi="Courier New" w:cs="Courier New"/>
        </w:rPr>
        <w:t>mail</w:t>
      </w:r>
      <w:proofErr w:type="spellEnd"/>
      <w:r w:rsidRPr="00435983">
        <w:rPr>
          <w:rFonts w:ascii="Courier New" w:hAnsi="Courier New" w:cs="Courier New"/>
        </w:rPr>
        <w:t>: arch@ozerskadm.ru</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ОКПО 07531508, ОГРН 1027401182379, ИНН/КПП 7422000403/741301001</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от __________     N  ___________     Ф.И.О. владельца </w:t>
      </w:r>
      <w:proofErr w:type="gramStart"/>
      <w:r w:rsidRPr="00435983">
        <w:rPr>
          <w:rFonts w:ascii="Courier New" w:hAnsi="Courier New" w:cs="Courier New"/>
        </w:rPr>
        <w:t>рекламной</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конструкции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(почтовый или юридический адрес)</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Предписание</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b/>
          <w:bCs/>
          <w:color w:val="26282F"/>
        </w:rPr>
        <w:t xml:space="preserve">                    о демонтаже рекламной конструкции</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В связи с  установкой  и  эксплуатацией  рекламной  конструкции  без</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разрешения, руководствуясь </w:t>
      </w:r>
      <w:hyperlink r:id="rId55" w:history="1">
        <w:r w:rsidRPr="00435983">
          <w:rPr>
            <w:rFonts w:ascii="Courier New" w:hAnsi="Courier New" w:cs="Courier New"/>
            <w:color w:val="106BBE"/>
          </w:rPr>
          <w:t>пунктом 10 статьи 19</w:t>
        </w:r>
      </w:hyperlink>
      <w:r w:rsidRPr="00435983">
        <w:rPr>
          <w:rFonts w:ascii="Courier New" w:hAnsi="Courier New" w:cs="Courier New"/>
        </w:rPr>
        <w:t xml:space="preserve">  Федерального  закона  </w:t>
      </w:r>
      <w:proofErr w:type="gramStart"/>
      <w:r w:rsidRPr="00435983">
        <w:rPr>
          <w:rFonts w:ascii="Courier New" w:hAnsi="Courier New" w:cs="Courier New"/>
        </w:rPr>
        <w:t>от</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13.03.2006   N   38-ФЗ   "О    рекламе"    Управление    архитектуры    и</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градостроительства предписывает:</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Владельцу рекламной конструкции - 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1. Демонтировать рекламную конструкцию - 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размером ________ м,  </w:t>
      </w:r>
      <w:proofErr w:type="gramStart"/>
      <w:r w:rsidRPr="00435983">
        <w:rPr>
          <w:rFonts w:ascii="Courier New" w:hAnsi="Courier New" w:cs="Courier New"/>
        </w:rPr>
        <w:t>установленную</w:t>
      </w:r>
      <w:proofErr w:type="gramEnd"/>
      <w:r w:rsidRPr="00435983">
        <w:rPr>
          <w:rFonts w:ascii="Courier New" w:hAnsi="Courier New" w:cs="Courier New"/>
        </w:rPr>
        <w:t xml:space="preserve"> по адресу: г. Озерск,</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_________________________________________________________________________</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в месячный срок с момента вручения настоящего  предписания,  удалить</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рекламную информацию в 3-х </w:t>
      </w:r>
      <w:proofErr w:type="spellStart"/>
      <w:r w:rsidRPr="00435983">
        <w:rPr>
          <w:rFonts w:ascii="Courier New" w:hAnsi="Courier New" w:cs="Courier New"/>
        </w:rPr>
        <w:t>дневный</w:t>
      </w:r>
      <w:proofErr w:type="spellEnd"/>
      <w:r w:rsidRPr="00435983">
        <w:rPr>
          <w:rFonts w:ascii="Courier New" w:hAnsi="Courier New" w:cs="Courier New"/>
        </w:rPr>
        <w:t xml:space="preserve"> срок.</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     2. В трехдневный срок с  даты  проведения  демонтажа  представить  </w:t>
      </w:r>
      <w:proofErr w:type="gramStart"/>
      <w:r w:rsidRPr="00435983">
        <w:rPr>
          <w:rFonts w:ascii="Courier New" w:hAnsi="Courier New" w:cs="Courier New"/>
        </w:rPr>
        <w:t>в</w:t>
      </w:r>
      <w:proofErr w:type="gramEnd"/>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Управление архитектуры и градостроительства Озерского  городского  округа</w:t>
      </w: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 xml:space="preserve">письменное уведомление о проведенных работах с </w:t>
      </w:r>
      <w:proofErr w:type="spellStart"/>
      <w:r w:rsidRPr="00435983">
        <w:rPr>
          <w:rFonts w:ascii="Courier New" w:hAnsi="Courier New" w:cs="Courier New"/>
        </w:rPr>
        <w:t>фотоподтверждением</w:t>
      </w:r>
      <w:proofErr w:type="spellEnd"/>
      <w:r w:rsidRPr="00435983">
        <w:rPr>
          <w:rFonts w:ascii="Courier New" w:hAnsi="Courier New" w:cs="Courier New"/>
        </w:rPr>
        <w:t>.</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Pr="00435983" w:rsidRDefault="00424F9B" w:rsidP="00424F9B">
      <w:pPr>
        <w:autoSpaceDE w:val="0"/>
        <w:autoSpaceDN w:val="0"/>
        <w:adjustRightInd w:val="0"/>
        <w:spacing w:after="0" w:line="240" w:lineRule="auto"/>
        <w:rPr>
          <w:rFonts w:ascii="Courier New" w:hAnsi="Courier New" w:cs="Courier New"/>
        </w:rPr>
      </w:pPr>
      <w:r w:rsidRPr="00435983">
        <w:rPr>
          <w:rFonts w:ascii="Courier New" w:hAnsi="Courier New" w:cs="Courier New"/>
        </w:rPr>
        <w:t>Начальник Управления                           __________________________</w:t>
      </w:r>
    </w:p>
    <w:p w:rsidR="00424F9B" w:rsidRPr="00435983" w:rsidRDefault="00424F9B" w:rsidP="00424F9B">
      <w:pPr>
        <w:autoSpaceDE w:val="0"/>
        <w:autoSpaceDN w:val="0"/>
        <w:adjustRightInd w:val="0"/>
        <w:spacing w:after="0" w:line="240" w:lineRule="auto"/>
        <w:ind w:firstLine="720"/>
        <w:jc w:val="both"/>
        <w:rPr>
          <w:rFonts w:ascii="Arial" w:hAnsi="Arial" w:cs="Arial"/>
          <w:sz w:val="24"/>
          <w:szCs w:val="24"/>
        </w:rPr>
      </w:pPr>
    </w:p>
    <w:p w:rsidR="00424F9B" w:rsidRDefault="00424F9B" w:rsidP="00424F9B"/>
    <w:p w:rsidR="0056517B" w:rsidRDefault="0056517B"/>
    <w:sectPr w:rsidR="0056517B" w:rsidSect="00424F9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76"/>
    <w:rsid w:val="00424F9B"/>
    <w:rsid w:val="0056517B"/>
    <w:rsid w:val="0079494D"/>
    <w:rsid w:val="00C86E76"/>
    <w:rsid w:val="00D3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B"/>
  </w:style>
  <w:style w:type="paragraph" w:styleId="1">
    <w:name w:val="heading 1"/>
    <w:basedOn w:val="a"/>
    <w:next w:val="a"/>
    <w:link w:val="10"/>
    <w:uiPriority w:val="99"/>
    <w:qFormat/>
    <w:rsid w:val="00424F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F9B"/>
    <w:rPr>
      <w:rFonts w:ascii="Arial" w:hAnsi="Arial" w:cs="Arial"/>
      <w:b/>
      <w:bCs/>
      <w:color w:val="26282F"/>
      <w:sz w:val="24"/>
      <w:szCs w:val="24"/>
    </w:rPr>
  </w:style>
  <w:style w:type="character" w:customStyle="1" w:styleId="a3">
    <w:name w:val="Текст выноски Знак"/>
    <w:basedOn w:val="a0"/>
    <w:link w:val="a4"/>
    <w:uiPriority w:val="99"/>
    <w:semiHidden/>
    <w:rsid w:val="00424F9B"/>
    <w:rPr>
      <w:rFonts w:ascii="Tahoma" w:hAnsi="Tahoma" w:cs="Tahoma"/>
      <w:sz w:val="16"/>
      <w:szCs w:val="16"/>
    </w:rPr>
  </w:style>
  <w:style w:type="paragraph" w:styleId="a4">
    <w:name w:val="Balloon Text"/>
    <w:basedOn w:val="a"/>
    <w:link w:val="a3"/>
    <w:uiPriority w:val="99"/>
    <w:semiHidden/>
    <w:unhideWhenUsed/>
    <w:rsid w:val="00424F9B"/>
    <w:pPr>
      <w:spacing w:after="0" w:line="240" w:lineRule="auto"/>
    </w:pPr>
    <w:rPr>
      <w:rFonts w:ascii="Tahoma" w:hAnsi="Tahoma" w:cs="Tahoma"/>
      <w:sz w:val="16"/>
      <w:szCs w:val="16"/>
    </w:rPr>
  </w:style>
  <w:style w:type="character" w:styleId="a5">
    <w:name w:val="Hyperlink"/>
    <w:uiPriority w:val="99"/>
    <w:semiHidden/>
    <w:unhideWhenUsed/>
    <w:rsid w:val="00D30A9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9B"/>
  </w:style>
  <w:style w:type="paragraph" w:styleId="1">
    <w:name w:val="heading 1"/>
    <w:basedOn w:val="a"/>
    <w:next w:val="a"/>
    <w:link w:val="10"/>
    <w:uiPriority w:val="99"/>
    <w:qFormat/>
    <w:rsid w:val="00424F9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4F9B"/>
    <w:rPr>
      <w:rFonts w:ascii="Arial" w:hAnsi="Arial" w:cs="Arial"/>
      <w:b/>
      <w:bCs/>
      <w:color w:val="26282F"/>
      <w:sz w:val="24"/>
      <w:szCs w:val="24"/>
    </w:rPr>
  </w:style>
  <w:style w:type="character" w:customStyle="1" w:styleId="a3">
    <w:name w:val="Текст выноски Знак"/>
    <w:basedOn w:val="a0"/>
    <w:link w:val="a4"/>
    <w:uiPriority w:val="99"/>
    <w:semiHidden/>
    <w:rsid w:val="00424F9B"/>
    <w:rPr>
      <w:rFonts w:ascii="Tahoma" w:hAnsi="Tahoma" w:cs="Tahoma"/>
      <w:sz w:val="16"/>
      <w:szCs w:val="16"/>
    </w:rPr>
  </w:style>
  <w:style w:type="paragraph" w:styleId="a4">
    <w:name w:val="Balloon Text"/>
    <w:basedOn w:val="a"/>
    <w:link w:val="a3"/>
    <w:uiPriority w:val="99"/>
    <w:semiHidden/>
    <w:unhideWhenUsed/>
    <w:rsid w:val="00424F9B"/>
    <w:pPr>
      <w:spacing w:after="0" w:line="240" w:lineRule="auto"/>
    </w:pPr>
    <w:rPr>
      <w:rFonts w:ascii="Tahoma" w:hAnsi="Tahoma" w:cs="Tahoma"/>
      <w:sz w:val="16"/>
      <w:szCs w:val="16"/>
    </w:rPr>
  </w:style>
  <w:style w:type="character" w:styleId="a5">
    <w:name w:val="Hyperlink"/>
    <w:uiPriority w:val="99"/>
    <w:semiHidden/>
    <w:unhideWhenUsed/>
    <w:rsid w:val="00D30A9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5363">
      <w:bodyDiv w:val="1"/>
      <w:marLeft w:val="0"/>
      <w:marRight w:val="0"/>
      <w:marTop w:val="0"/>
      <w:marBottom w:val="0"/>
      <w:divBdr>
        <w:top w:val="none" w:sz="0" w:space="0" w:color="auto"/>
        <w:left w:val="none" w:sz="0" w:space="0" w:color="auto"/>
        <w:bottom w:val="none" w:sz="0" w:space="0" w:color="auto"/>
        <w:right w:val="none" w:sz="0" w:space="0" w:color="auto"/>
      </w:divBdr>
    </w:div>
    <w:div w:id="20003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36432.0" TargetMode="External"/><Relationship Id="rId26" Type="http://schemas.openxmlformats.org/officeDocument/2006/relationships/hyperlink" Target="garantF1://19661942.1" TargetMode="External"/><Relationship Id="rId39" Type="http://schemas.openxmlformats.org/officeDocument/2006/relationships/hyperlink" Target="garantF1://70190064.0" TargetMode="External"/><Relationship Id="rId21" Type="http://schemas.openxmlformats.org/officeDocument/2006/relationships/hyperlink" Target="garantF1://12045525.1905" TargetMode="External"/><Relationship Id="rId34" Type="http://schemas.openxmlformats.org/officeDocument/2006/relationships/hyperlink" Target="garantF1://12012604.61002" TargetMode="External"/><Relationship Id="rId42" Type="http://schemas.openxmlformats.org/officeDocument/2006/relationships/hyperlink" Target="garantF1://12045525.19056" TargetMode="External"/><Relationship Id="rId47" Type="http://schemas.openxmlformats.org/officeDocument/2006/relationships/hyperlink" Target="http://www.ozerskadm.ru/" TargetMode="External"/><Relationship Id="rId50" Type="http://schemas.openxmlformats.org/officeDocument/2006/relationships/hyperlink" Target="file:///L:\Temp\111\&#1059;&#1040;&#1080;&#1043;\&#1048;&#1079;&#1084;%20&#1074;%20907%20&#1086;&#1090;%2003.04.2014.docx" TargetMode="External"/><Relationship Id="rId55" Type="http://schemas.openxmlformats.org/officeDocument/2006/relationships/hyperlink" Target="garantF1://12045525.19010" TargetMode="External"/><Relationship Id="rId7" Type="http://schemas.openxmlformats.org/officeDocument/2006/relationships/hyperlink" Target="garantF1://8688070.1000" TargetMode="External"/><Relationship Id="rId12" Type="http://schemas.openxmlformats.org/officeDocument/2006/relationships/hyperlink" Target="garantF1://12045525.0" TargetMode="External"/><Relationship Id="rId17" Type="http://schemas.openxmlformats.org/officeDocument/2006/relationships/hyperlink" Target="garantF1://12036432.0" TargetMode="External"/><Relationship Id="rId25" Type="http://schemas.openxmlformats.org/officeDocument/2006/relationships/hyperlink" Target="garantF1://12084522.21" TargetMode="External"/><Relationship Id="rId33" Type="http://schemas.openxmlformats.org/officeDocument/2006/relationships/hyperlink" Target="garantF1://10800200.33333105" TargetMode="External"/><Relationship Id="rId38" Type="http://schemas.openxmlformats.org/officeDocument/2006/relationships/hyperlink" Target="garantF1://70190064.1000" TargetMode="External"/><Relationship Id="rId46" Type="http://schemas.openxmlformats.org/officeDocument/2006/relationships/hyperlink" Target="garantF1://12025268.192" TargetMode="External"/><Relationship Id="rId2" Type="http://schemas.microsoft.com/office/2007/relationships/stylesWithEffects" Target="stylesWithEffects.xml"/><Relationship Id="rId16" Type="http://schemas.openxmlformats.org/officeDocument/2006/relationships/hyperlink" Target="garantF1://12057004.0" TargetMode="External"/><Relationship Id="rId20" Type="http://schemas.openxmlformats.org/officeDocument/2006/relationships/hyperlink" Target="garantF1://8754212.0" TargetMode="External"/><Relationship Id="rId29" Type="http://schemas.openxmlformats.org/officeDocument/2006/relationships/hyperlink" Target="garantF1://12045525.19051" TargetMode="External"/><Relationship Id="rId41" Type="http://schemas.openxmlformats.org/officeDocument/2006/relationships/hyperlink" Target="garantF1://12045525.19051" TargetMode="External"/><Relationship Id="rId54" Type="http://schemas.openxmlformats.org/officeDocument/2006/relationships/hyperlink" Target="garantF1://12045525.19018" TargetMode="External"/><Relationship Id="rId1" Type="http://schemas.openxmlformats.org/officeDocument/2006/relationships/styles" Target="styles.xml"/><Relationship Id="rId6" Type="http://schemas.openxmlformats.org/officeDocument/2006/relationships/hyperlink" Target="garantF1://19635879.0" TargetMode="External"/><Relationship Id="rId11" Type="http://schemas.openxmlformats.org/officeDocument/2006/relationships/hyperlink" Target="garantF1://86367.0" TargetMode="External"/><Relationship Id="rId24" Type="http://schemas.openxmlformats.org/officeDocument/2006/relationships/hyperlink" Target="file:///L:\Temp\111\&#1059;&#1040;&#1080;&#1043;\&#1048;&#1079;&#1084;%20&#1074;%20907%20&#1086;&#1090;%2003.04.2014.docx" TargetMode="External"/><Relationship Id="rId32" Type="http://schemas.openxmlformats.org/officeDocument/2006/relationships/hyperlink" Target="garantF1://10800200.333033" TargetMode="External"/><Relationship Id="rId37" Type="http://schemas.openxmlformats.org/officeDocument/2006/relationships/hyperlink" Target="garantF1://19771478.1050" TargetMode="External"/><Relationship Id="rId40" Type="http://schemas.openxmlformats.org/officeDocument/2006/relationships/hyperlink" Target="garantF1://12084522.21" TargetMode="External"/><Relationship Id="rId45" Type="http://schemas.openxmlformats.org/officeDocument/2006/relationships/hyperlink" Target="garantF1://57310810.165" TargetMode="External"/><Relationship Id="rId53" Type="http://schemas.openxmlformats.org/officeDocument/2006/relationships/hyperlink" Target="garantF1://12045525.19015" TargetMode="External"/><Relationship Id="rId5" Type="http://schemas.openxmlformats.org/officeDocument/2006/relationships/hyperlink" Target="garantF1://57310810.6001" TargetMode="External"/><Relationship Id="rId15" Type="http://schemas.openxmlformats.org/officeDocument/2006/relationships/hyperlink" Target="garantF1://12027232.0" TargetMode="External"/><Relationship Id="rId23" Type="http://schemas.openxmlformats.org/officeDocument/2006/relationships/hyperlink" Target="file:///L:\Temp\111\&#1059;&#1040;&#1080;&#1043;\&#1048;&#1079;&#1084;%20&#1074;%20907%20&#1086;&#1090;%2003.04.2014.docx" TargetMode="External"/><Relationship Id="rId28" Type="http://schemas.openxmlformats.org/officeDocument/2006/relationships/hyperlink" Target="garantF1://12045525.19058" TargetMode="External"/><Relationship Id="rId36" Type="http://schemas.openxmlformats.org/officeDocument/2006/relationships/hyperlink" Target="garantF1://19714090.1048" TargetMode="External"/><Relationship Id="rId49" Type="http://schemas.openxmlformats.org/officeDocument/2006/relationships/hyperlink" Target="file:///L:\Temp\111\&#1059;&#1040;&#1080;&#1043;\&#1048;&#1079;&#1084;%20&#1074;%20907%20&#1086;&#1090;%2003.04.2014.docx" TargetMode="External"/><Relationship Id="rId57" Type="http://schemas.openxmlformats.org/officeDocument/2006/relationships/theme" Target="theme/theme1.xml"/><Relationship Id="rId10" Type="http://schemas.openxmlformats.org/officeDocument/2006/relationships/hyperlink" Target="garantF1://12048567.9" TargetMode="External"/><Relationship Id="rId19" Type="http://schemas.openxmlformats.org/officeDocument/2006/relationships/hyperlink" Target="garantF1://6080772.0" TargetMode="External"/><Relationship Id="rId31" Type="http://schemas.openxmlformats.org/officeDocument/2006/relationships/hyperlink" Target="garantF1://12045525.19057" TargetMode="External"/><Relationship Id="rId44" Type="http://schemas.openxmlformats.org/officeDocument/2006/relationships/hyperlink" Target="garantF1://12045525.19093" TargetMode="External"/><Relationship Id="rId52" Type="http://schemas.openxmlformats.org/officeDocument/2006/relationships/hyperlink" Target="garantF1://12045525.0" TargetMode="External"/><Relationship Id="rId4" Type="http://schemas.openxmlformats.org/officeDocument/2006/relationships/webSettings" Target="webSettings.xml"/><Relationship Id="rId9" Type="http://schemas.openxmlformats.org/officeDocument/2006/relationships/hyperlink" Target="garantF1://12045525.19" TargetMode="External"/><Relationship Id="rId14" Type="http://schemas.openxmlformats.org/officeDocument/2006/relationships/hyperlink" Target="garantF1://10800200.0" TargetMode="External"/><Relationship Id="rId22" Type="http://schemas.openxmlformats.org/officeDocument/2006/relationships/hyperlink" Target="file:///L:\Temp\111\&#1059;&#1040;&#1080;&#1043;\&#1048;&#1079;&#1084;%20&#1074;%20907%20&#1086;&#1090;%2003.04.2014.docx" TargetMode="External"/><Relationship Id="rId27" Type="http://schemas.openxmlformats.org/officeDocument/2006/relationships/hyperlink" Target="garantF1://19716032.1038" TargetMode="External"/><Relationship Id="rId30" Type="http://schemas.openxmlformats.org/officeDocument/2006/relationships/hyperlink" Target="garantF1://12045525.19056" TargetMode="External"/><Relationship Id="rId35" Type="http://schemas.openxmlformats.org/officeDocument/2006/relationships/hyperlink" Target="garantF1://19650835.1084" TargetMode="External"/><Relationship Id="rId43" Type="http://schemas.openxmlformats.org/officeDocument/2006/relationships/hyperlink" Target="garantF1://12045525.19057" TargetMode="External"/><Relationship Id="rId48" Type="http://schemas.openxmlformats.org/officeDocument/2006/relationships/hyperlink" Target="file:///L:\Temp\111\&#1059;&#1040;&#1080;&#1043;\&#1048;&#1079;&#1084;%20&#1074;%20907%20&#1086;&#1090;%2003.04.2014.docx" TargetMode="External"/><Relationship Id="rId56" Type="http://schemas.openxmlformats.org/officeDocument/2006/relationships/fontTable" Target="fontTable.xml"/><Relationship Id="rId8" Type="http://schemas.openxmlformats.org/officeDocument/2006/relationships/hyperlink" Target="garantF1://8688070.0" TargetMode="External"/><Relationship Id="rId51"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13373</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 Бондарь</dc:creator>
  <cp:keywords/>
  <dc:description/>
  <cp:lastModifiedBy>Сергей Д. Бондарь</cp:lastModifiedBy>
  <cp:revision>2</cp:revision>
  <dcterms:created xsi:type="dcterms:W3CDTF">2018-11-12T06:02:00Z</dcterms:created>
  <dcterms:modified xsi:type="dcterms:W3CDTF">2018-11-12T06:39:00Z</dcterms:modified>
</cp:coreProperties>
</file>