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B0" w:rsidRDefault="006039B0" w:rsidP="006039B0">
      <w:pPr>
        <w:suppressAutoHyphens/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B0" w:rsidRDefault="006039B0" w:rsidP="006039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039B0" w:rsidRDefault="006039B0" w:rsidP="006039B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ОЗЕРСКОГО ГОРОДСКОГО ОКРУГА</w:t>
      </w:r>
    </w:p>
    <w:p w:rsidR="006039B0" w:rsidRDefault="006039B0" w:rsidP="006039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6039B0" w:rsidRDefault="006039B0" w:rsidP="006039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39B0" w:rsidRDefault="006039B0" w:rsidP="006039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039B0" w:rsidRDefault="006039B0" w:rsidP="006039B0">
      <w:pPr>
        <w:autoSpaceDE w:val="0"/>
        <w:autoSpaceDN w:val="0"/>
        <w:adjustRightInd w:val="0"/>
        <w:jc w:val="center"/>
        <w:rPr>
          <w:b/>
          <w:bCs/>
        </w:rPr>
      </w:pPr>
    </w:p>
    <w:p w:rsidR="006039B0" w:rsidRDefault="00B02B0E" w:rsidP="006039B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________ 201</w:t>
      </w:r>
      <w:r w:rsidR="00524B8F">
        <w:rPr>
          <w:b/>
          <w:bCs/>
        </w:rPr>
        <w:t>7</w:t>
      </w:r>
      <w:r w:rsidR="006039B0">
        <w:rPr>
          <w:b/>
          <w:bCs/>
        </w:rPr>
        <w:t xml:space="preserve"> г.</w:t>
      </w:r>
      <w:r w:rsidR="006039B0">
        <w:rPr>
          <w:b/>
          <w:bCs/>
        </w:rPr>
        <w:tab/>
      </w:r>
      <w:r w:rsidR="006039B0">
        <w:rPr>
          <w:b/>
          <w:bCs/>
        </w:rPr>
        <w:tab/>
      </w:r>
      <w:r w:rsidR="006039B0">
        <w:rPr>
          <w:b/>
          <w:bCs/>
        </w:rPr>
        <w:tab/>
      </w:r>
      <w:r w:rsidR="006039B0">
        <w:rPr>
          <w:b/>
          <w:bCs/>
        </w:rPr>
        <w:tab/>
      </w:r>
      <w:r w:rsidR="006039B0">
        <w:rPr>
          <w:b/>
          <w:bCs/>
        </w:rPr>
        <w:tab/>
      </w:r>
      <w:r w:rsidR="006039B0">
        <w:rPr>
          <w:b/>
          <w:bCs/>
        </w:rPr>
        <w:tab/>
      </w:r>
      <w:r w:rsidR="006039B0">
        <w:rPr>
          <w:b/>
          <w:bCs/>
        </w:rPr>
        <w:tab/>
      </w:r>
      <w:r w:rsidR="006039B0">
        <w:rPr>
          <w:b/>
          <w:bCs/>
        </w:rPr>
        <w:tab/>
      </w:r>
      <w:r w:rsidR="006039B0">
        <w:rPr>
          <w:b/>
          <w:bCs/>
        </w:rPr>
        <w:tab/>
        <w:t>N ______</w:t>
      </w:r>
    </w:p>
    <w:p w:rsidR="006039B0" w:rsidRDefault="006039B0" w:rsidP="006039B0">
      <w:pPr>
        <w:autoSpaceDE w:val="0"/>
        <w:autoSpaceDN w:val="0"/>
        <w:adjustRightInd w:val="0"/>
        <w:jc w:val="center"/>
        <w:rPr>
          <w:b/>
          <w:bCs/>
        </w:rPr>
      </w:pPr>
    </w:p>
    <w:p w:rsidR="00B46F3A" w:rsidRPr="00E54C06" w:rsidRDefault="00B46F3A" w:rsidP="00B46F3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54C06">
        <w:rPr>
          <w:b/>
          <w:sz w:val="26"/>
          <w:szCs w:val="26"/>
        </w:rPr>
        <w:t>О внесении изменений в</w:t>
      </w:r>
      <w:r w:rsidRPr="00E54C06">
        <w:rPr>
          <w:bCs/>
          <w:sz w:val="26"/>
          <w:szCs w:val="26"/>
        </w:rPr>
        <w:t xml:space="preserve"> </w:t>
      </w:r>
      <w:r w:rsidRPr="00E54C06">
        <w:rPr>
          <w:b/>
          <w:bCs/>
          <w:sz w:val="26"/>
          <w:szCs w:val="26"/>
        </w:rPr>
        <w:t xml:space="preserve">постановление от </w:t>
      </w:r>
      <w:r w:rsidR="00524B8F" w:rsidRPr="00E54C06">
        <w:rPr>
          <w:b/>
          <w:bCs/>
          <w:sz w:val="26"/>
          <w:szCs w:val="26"/>
        </w:rPr>
        <w:t>30</w:t>
      </w:r>
      <w:r w:rsidRPr="00E54C06">
        <w:rPr>
          <w:b/>
          <w:bCs/>
          <w:sz w:val="26"/>
          <w:szCs w:val="26"/>
        </w:rPr>
        <w:t>.1</w:t>
      </w:r>
      <w:r w:rsidR="00524B8F" w:rsidRPr="00E54C06">
        <w:rPr>
          <w:b/>
          <w:bCs/>
          <w:sz w:val="26"/>
          <w:szCs w:val="26"/>
        </w:rPr>
        <w:t>1</w:t>
      </w:r>
      <w:r w:rsidRPr="00E54C06">
        <w:rPr>
          <w:b/>
          <w:bCs/>
          <w:sz w:val="26"/>
          <w:szCs w:val="26"/>
        </w:rPr>
        <w:t>.201</w:t>
      </w:r>
      <w:r w:rsidR="00524B8F" w:rsidRPr="00E54C06">
        <w:rPr>
          <w:b/>
          <w:bCs/>
          <w:sz w:val="26"/>
          <w:szCs w:val="26"/>
        </w:rPr>
        <w:t>6</w:t>
      </w:r>
      <w:r w:rsidRPr="00E54C06">
        <w:rPr>
          <w:b/>
          <w:bCs/>
          <w:sz w:val="26"/>
          <w:szCs w:val="26"/>
        </w:rPr>
        <w:t xml:space="preserve"> № 3</w:t>
      </w:r>
      <w:r w:rsidR="00524B8F" w:rsidRPr="00E54C06">
        <w:rPr>
          <w:b/>
          <w:bCs/>
          <w:sz w:val="26"/>
          <w:szCs w:val="26"/>
        </w:rPr>
        <w:t>171</w:t>
      </w:r>
      <w:r w:rsidRPr="00E54C06">
        <w:rPr>
          <w:b/>
          <w:bCs/>
          <w:sz w:val="26"/>
          <w:szCs w:val="26"/>
        </w:rPr>
        <w:t xml:space="preserve"> «Об утверждении </w:t>
      </w:r>
      <w:r w:rsidRPr="00E54C06">
        <w:rPr>
          <w:b/>
          <w:sz w:val="26"/>
          <w:szCs w:val="26"/>
        </w:rPr>
        <w:t xml:space="preserve">муниципальной </w:t>
      </w:r>
      <w:r w:rsidR="00182A55" w:rsidRPr="00E54C06">
        <w:rPr>
          <w:b/>
          <w:sz w:val="26"/>
          <w:szCs w:val="26"/>
        </w:rPr>
        <w:t>п</w:t>
      </w:r>
      <w:r w:rsidRPr="00E54C06">
        <w:rPr>
          <w:b/>
          <w:sz w:val="26"/>
          <w:szCs w:val="26"/>
        </w:rPr>
        <w:t>рограммы «</w:t>
      </w:r>
      <w:r w:rsidR="00524B8F" w:rsidRPr="00E54C06">
        <w:rPr>
          <w:b/>
          <w:sz w:val="26"/>
          <w:szCs w:val="26"/>
        </w:rPr>
        <w:t>Улучшение условий и охраны труда на территории Озерского городского округа</w:t>
      </w:r>
      <w:r w:rsidRPr="00E54C06">
        <w:rPr>
          <w:b/>
          <w:sz w:val="26"/>
          <w:szCs w:val="26"/>
        </w:rPr>
        <w:t>» на 201</w:t>
      </w:r>
      <w:r w:rsidR="00524B8F" w:rsidRPr="00E54C06">
        <w:rPr>
          <w:b/>
          <w:sz w:val="26"/>
          <w:szCs w:val="26"/>
        </w:rPr>
        <w:t>7</w:t>
      </w:r>
      <w:r w:rsidRPr="00E54C06">
        <w:rPr>
          <w:b/>
          <w:sz w:val="26"/>
          <w:szCs w:val="26"/>
        </w:rPr>
        <w:t xml:space="preserve"> год и на плановый период </w:t>
      </w:r>
      <w:r w:rsidR="00524B8F" w:rsidRPr="00E54C06">
        <w:rPr>
          <w:b/>
          <w:sz w:val="26"/>
          <w:szCs w:val="26"/>
        </w:rPr>
        <w:t>2018 и</w:t>
      </w:r>
      <w:r w:rsidRPr="00E54C06">
        <w:rPr>
          <w:b/>
          <w:sz w:val="26"/>
          <w:szCs w:val="26"/>
        </w:rPr>
        <w:t xml:space="preserve"> 201</w:t>
      </w:r>
      <w:r w:rsidR="00524B8F" w:rsidRPr="00E54C06">
        <w:rPr>
          <w:b/>
          <w:sz w:val="26"/>
          <w:szCs w:val="26"/>
        </w:rPr>
        <w:t>9</w:t>
      </w:r>
      <w:r w:rsidRPr="00E54C06">
        <w:rPr>
          <w:b/>
          <w:sz w:val="26"/>
          <w:szCs w:val="26"/>
        </w:rPr>
        <w:t xml:space="preserve"> год</w:t>
      </w:r>
      <w:r w:rsidR="00182A55" w:rsidRPr="00E54C06">
        <w:rPr>
          <w:b/>
          <w:sz w:val="26"/>
          <w:szCs w:val="26"/>
        </w:rPr>
        <w:t>ов</w:t>
      </w:r>
      <w:r w:rsidR="0029146E" w:rsidRPr="00E54C06">
        <w:rPr>
          <w:b/>
          <w:sz w:val="26"/>
          <w:szCs w:val="26"/>
        </w:rPr>
        <w:t>.</w:t>
      </w:r>
    </w:p>
    <w:p w:rsidR="00B46F3A" w:rsidRPr="00E54C06" w:rsidRDefault="00B46F3A" w:rsidP="00B46F3A">
      <w:pPr>
        <w:suppressLineNumbers/>
        <w:jc w:val="center"/>
        <w:rPr>
          <w:b/>
          <w:sz w:val="26"/>
          <w:szCs w:val="26"/>
        </w:rPr>
      </w:pPr>
    </w:p>
    <w:p w:rsidR="00B46F3A" w:rsidRPr="00E54C06" w:rsidRDefault="00B46F3A" w:rsidP="00097A98">
      <w:pPr>
        <w:suppressLineNumbers/>
        <w:spacing w:line="276" w:lineRule="auto"/>
        <w:ind w:firstLine="708"/>
        <w:jc w:val="both"/>
        <w:rPr>
          <w:sz w:val="26"/>
          <w:szCs w:val="26"/>
        </w:rPr>
      </w:pPr>
      <w:bookmarkStart w:id="0" w:name="sub_1008"/>
      <w:r w:rsidRPr="00E54C06">
        <w:rPr>
          <w:sz w:val="26"/>
          <w:szCs w:val="26"/>
        </w:rPr>
        <w:t>В соответствии со статьей 179 Бюджетного кодекса Российской Федерации,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 и реализации»</w:t>
      </w:r>
      <w:r w:rsidR="00BB39A6" w:rsidRPr="00E54C06">
        <w:rPr>
          <w:sz w:val="26"/>
          <w:szCs w:val="26"/>
        </w:rPr>
        <w:t xml:space="preserve">, </w:t>
      </w:r>
      <w:r w:rsidRPr="00E54C06">
        <w:rPr>
          <w:sz w:val="26"/>
          <w:szCs w:val="26"/>
        </w:rPr>
        <w:t xml:space="preserve">п о с </w:t>
      </w:r>
      <w:proofErr w:type="gramStart"/>
      <w:r w:rsidRPr="00E54C06">
        <w:rPr>
          <w:sz w:val="26"/>
          <w:szCs w:val="26"/>
        </w:rPr>
        <w:t>т</w:t>
      </w:r>
      <w:proofErr w:type="gramEnd"/>
      <w:r w:rsidRPr="00E54C06">
        <w:rPr>
          <w:sz w:val="26"/>
          <w:szCs w:val="26"/>
        </w:rPr>
        <w:t xml:space="preserve"> а н о в л я ю:</w:t>
      </w:r>
    </w:p>
    <w:p w:rsidR="0029146E" w:rsidRPr="00E54C06" w:rsidRDefault="0029146E" w:rsidP="00097A98">
      <w:pPr>
        <w:suppressLineNumbers/>
        <w:spacing w:line="276" w:lineRule="auto"/>
        <w:ind w:firstLine="708"/>
        <w:jc w:val="both"/>
        <w:rPr>
          <w:bCs/>
          <w:sz w:val="26"/>
          <w:szCs w:val="26"/>
        </w:rPr>
      </w:pPr>
      <w:r w:rsidRPr="00E54C06">
        <w:rPr>
          <w:sz w:val="26"/>
          <w:szCs w:val="26"/>
        </w:rPr>
        <w:t xml:space="preserve">1. Внести в программу «Улучшение условий и охраны труда на территории Озерского городского округа» на 2017 год и на плановый период 2018 и 2019 годов, утверждённую постановлением от </w:t>
      </w:r>
      <w:proofErr w:type="spellStart"/>
      <w:r w:rsidRPr="00E54C06">
        <w:rPr>
          <w:bCs/>
          <w:sz w:val="26"/>
          <w:szCs w:val="26"/>
        </w:rPr>
        <w:t>от</w:t>
      </w:r>
      <w:proofErr w:type="spellEnd"/>
      <w:r w:rsidRPr="00E54C06">
        <w:rPr>
          <w:bCs/>
          <w:sz w:val="26"/>
          <w:szCs w:val="26"/>
        </w:rPr>
        <w:t xml:space="preserve"> 30.11.2016 № 3171</w:t>
      </w:r>
      <w:r w:rsidR="0006242E" w:rsidRPr="00E54C06">
        <w:rPr>
          <w:sz w:val="26"/>
          <w:szCs w:val="26"/>
        </w:rPr>
        <w:t>, следующие изменения</w:t>
      </w:r>
      <w:r w:rsidRPr="00E54C06">
        <w:rPr>
          <w:bCs/>
          <w:sz w:val="26"/>
          <w:szCs w:val="26"/>
        </w:rPr>
        <w:t>.</w:t>
      </w:r>
    </w:p>
    <w:p w:rsidR="00D432C5" w:rsidRPr="00E54C06" w:rsidRDefault="00F71146" w:rsidP="00D432C5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1</w:t>
      </w:r>
      <w:r w:rsidR="00D432C5" w:rsidRPr="00E54C06">
        <w:rPr>
          <w:sz w:val="26"/>
          <w:szCs w:val="26"/>
        </w:rPr>
        <w:t xml:space="preserve">) в паспорте </w:t>
      </w:r>
      <w:r w:rsidR="0076479F" w:rsidRPr="00E54C06">
        <w:rPr>
          <w:sz w:val="26"/>
          <w:szCs w:val="26"/>
        </w:rPr>
        <w:t xml:space="preserve">муниципальной </w:t>
      </w:r>
      <w:r w:rsidR="00D432C5" w:rsidRPr="00E54C06">
        <w:rPr>
          <w:sz w:val="26"/>
          <w:szCs w:val="26"/>
        </w:rPr>
        <w:t>Программы:</w:t>
      </w:r>
    </w:p>
    <w:p w:rsidR="00D432C5" w:rsidRPr="00E54C06" w:rsidRDefault="00D432C5" w:rsidP="00D432C5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 xml:space="preserve">1.1) </w:t>
      </w:r>
      <w:r w:rsidR="00D97323">
        <w:rPr>
          <w:sz w:val="26"/>
          <w:szCs w:val="26"/>
        </w:rPr>
        <w:t>Позицию</w:t>
      </w:r>
      <w:r w:rsidRPr="00E54C06">
        <w:rPr>
          <w:sz w:val="26"/>
          <w:szCs w:val="26"/>
        </w:rPr>
        <w:t xml:space="preserve"> </w:t>
      </w:r>
      <w:r w:rsidR="00D97323">
        <w:rPr>
          <w:sz w:val="26"/>
          <w:szCs w:val="26"/>
        </w:rPr>
        <w:t>«О</w:t>
      </w:r>
      <w:r w:rsidRPr="00E54C06">
        <w:rPr>
          <w:sz w:val="26"/>
          <w:szCs w:val="26"/>
        </w:rPr>
        <w:t xml:space="preserve">бъем </w:t>
      </w:r>
      <w:r w:rsidR="00D97323">
        <w:rPr>
          <w:sz w:val="26"/>
          <w:szCs w:val="26"/>
        </w:rPr>
        <w:t xml:space="preserve">и источники </w:t>
      </w:r>
      <w:r w:rsidRPr="00E54C06">
        <w:rPr>
          <w:sz w:val="26"/>
          <w:szCs w:val="26"/>
        </w:rPr>
        <w:t>финансирования Программы</w:t>
      </w:r>
      <w:r w:rsidR="00D97323">
        <w:rPr>
          <w:sz w:val="26"/>
          <w:szCs w:val="26"/>
        </w:rPr>
        <w:t>»</w:t>
      </w:r>
      <w:bookmarkStart w:id="1" w:name="_GoBack"/>
      <w:bookmarkEnd w:id="1"/>
      <w:r w:rsidRPr="00E54C06">
        <w:rPr>
          <w:sz w:val="26"/>
          <w:szCs w:val="26"/>
        </w:rPr>
        <w:t xml:space="preserve"> изложить                                         в новой редакции:</w:t>
      </w:r>
    </w:p>
    <w:p w:rsidR="00D432C5" w:rsidRPr="00E54C06" w:rsidRDefault="00D432C5" w:rsidP="00D432C5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2017 - 60,000 тыс. руб.;</w:t>
      </w:r>
    </w:p>
    <w:p w:rsidR="00D432C5" w:rsidRPr="00E54C06" w:rsidRDefault="00D432C5" w:rsidP="00D432C5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2018 - 100,000 тыс. руб.;</w:t>
      </w:r>
    </w:p>
    <w:p w:rsidR="00D432C5" w:rsidRPr="00E54C06" w:rsidRDefault="00FF4E2A" w:rsidP="00D432C5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2019 - 50,000 тыс. руб.</w:t>
      </w:r>
    </w:p>
    <w:p w:rsidR="00AB369B" w:rsidRPr="00E54C06" w:rsidRDefault="00AB369B" w:rsidP="00AB369B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1.2) позицию «Целевые индикаторы и показатели муниципальной программы» изложить в новой редакции:</w:t>
      </w:r>
    </w:p>
    <w:p w:rsidR="00AB369B" w:rsidRPr="00E54C06" w:rsidRDefault="00AB369B" w:rsidP="00AB369B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«Численность пострадавших от несчастных случаев на производстве                             с утратой трудоспособности в расчете на 1000 работающих, человек;</w:t>
      </w:r>
    </w:p>
    <w:p w:rsidR="00AB369B" w:rsidRPr="00E54C06" w:rsidRDefault="00AB369B" w:rsidP="00AB369B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численность пострадавших в результате несчастных случаев                                            на производстве со смертельным исходом в расчете на 1000 работающих, человек;</w:t>
      </w:r>
    </w:p>
    <w:p w:rsidR="00AB369B" w:rsidRPr="00E54C06" w:rsidRDefault="00AB369B" w:rsidP="00AB369B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удельный вес рабочих мест, на которых проведена специальная оценка условий труда от общего количества рабочих мест в структурных подразделениях администрации Озерского городского округа, %;</w:t>
      </w:r>
    </w:p>
    <w:p w:rsidR="00AB369B" w:rsidRPr="00E54C06" w:rsidRDefault="00AB369B" w:rsidP="00AB369B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количество работников администрации, муниципальных бюджетных (казенных) учреждений, прошедших обучение по вопросам охраны труда, человек»;</w:t>
      </w:r>
    </w:p>
    <w:p w:rsidR="002B6F6A" w:rsidRPr="00E54C06" w:rsidRDefault="002B6F6A" w:rsidP="002B6F6A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 xml:space="preserve">2) </w:t>
      </w:r>
      <w:r w:rsidR="00AB369B" w:rsidRPr="00E54C06">
        <w:rPr>
          <w:sz w:val="26"/>
          <w:szCs w:val="26"/>
        </w:rPr>
        <w:t>Р</w:t>
      </w:r>
      <w:r w:rsidRPr="00E54C06">
        <w:rPr>
          <w:sz w:val="26"/>
          <w:szCs w:val="26"/>
        </w:rPr>
        <w:t xml:space="preserve">аздел </w:t>
      </w:r>
      <w:r w:rsidR="0076479F" w:rsidRPr="00E54C06">
        <w:rPr>
          <w:sz w:val="26"/>
          <w:szCs w:val="26"/>
        </w:rPr>
        <w:t xml:space="preserve">5. </w:t>
      </w:r>
      <w:r w:rsidRPr="00E54C06">
        <w:rPr>
          <w:sz w:val="26"/>
          <w:szCs w:val="26"/>
        </w:rPr>
        <w:t>«Ресурсное обеспечение программы»</w:t>
      </w:r>
      <w:r w:rsidR="0076479F" w:rsidRPr="00E54C06">
        <w:rPr>
          <w:sz w:val="26"/>
          <w:szCs w:val="26"/>
        </w:rPr>
        <w:t xml:space="preserve"> и</w:t>
      </w:r>
      <w:r w:rsidR="0076479F" w:rsidRPr="00E54C06">
        <w:rPr>
          <w:sz w:val="26"/>
          <w:szCs w:val="26"/>
        </w:rPr>
        <w:t>зложить в новой редакции:</w:t>
      </w:r>
    </w:p>
    <w:p w:rsidR="00AB369B" w:rsidRPr="00E54C06" w:rsidRDefault="00AB369B" w:rsidP="00AB369B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 xml:space="preserve">«В результате реализации Программы планируется обеспечить социальный эффект, выражающийся в защите </w:t>
      </w:r>
      <w:proofErr w:type="gramStart"/>
      <w:r w:rsidRPr="00E54C06">
        <w:rPr>
          <w:sz w:val="26"/>
          <w:szCs w:val="26"/>
        </w:rPr>
        <w:t>конституционных прав</w:t>
      </w:r>
      <w:proofErr w:type="gramEnd"/>
      <w:r w:rsidRPr="00E54C06">
        <w:rPr>
          <w:sz w:val="26"/>
          <w:szCs w:val="26"/>
        </w:rPr>
        <w:t xml:space="preserve"> трудящихся на здоровье и безопасные условия труда, сохранение жизни и здоровья в процессе трудовой деятельности, а именно:</w:t>
      </w:r>
    </w:p>
    <w:p w:rsidR="00AB369B" w:rsidRPr="00E54C06" w:rsidRDefault="00AB369B" w:rsidP="00AB369B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1. Снизить численность пострадавших в результате несчастных случаев на производстве с утратой трудоспособности в расчете на 1000 работающих                              до 0,3</w:t>
      </w:r>
      <w:r w:rsidR="0084340B" w:rsidRPr="00E54C06">
        <w:rPr>
          <w:sz w:val="26"/>
          <w:szCs w:val="26"/>
        </w:rPr>
        <w:t>7</w:t>
      </w:r>
      <w:r w:rsidRPr="00E54C06">
        <w:rPr>
          <w:sz w:val="26"/>
          <w:szCs w:val="26"/>
        </w:rPr>
        <w:t xml:space="preserve"> человек.</w:t>
      </w:r>
    </w:p>
    <w:p w:rsidR="00AB369B" w:rsidRPr="00E54C06" w:rsidRDefault="00AB369B" w:rsidP="00AB369B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lastRenderedPageBreak/>
        <w:t>2. Не превышение численности пострадавших в результате несчастных случаев на производстве со смертельным исходом в расчете                                                 на 1000 работающих 0,025 человек.</w:t>
      </w:r>
    </w:p>
    <w:p w:rsidR="00AB369B" w:rsidRPr="00E54C06" w:rsidRDefault="00AB369B" w:rsidP="00AB369B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3. Увеличить удельный вес рабочих мест, на которых проведена специальная оценка условий труда от общего количества рабочих мест</w:t>
      </w:r>
      <w:r w:rsidR="00E54C06">
        <w:rPr>
          <w:sz w:val="26"/>
          <w:szCs w:val="26"/>
        </w:rPr>
        <w:t xml:space="preserve">, </w:t>
      </w:r>
      <w:r w:rsidRPr="00E54C06">
        <w:rPr>
          <w:sz w:val="26"/>
          <w:szCs w:val="26"/>
        </w:rPr>
        <w:t>в структурных подразделениях администрации до 50%.</w:t>
      </w:r>
    </w:p>
    <w:p w:rsidR="00AB369B" w:rsidRPr="00E54C06" w:rsidRDefault="00AB369B" w:rsidP="00AB369B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4. Организовать обучение работников администрации, муниципальных бюджетных (казенных) учреждений Озерского городского округа по вопросам охраны труда в количестве не менее 30 человек.</w:t>
      </w:r>
    </w:p>
    <w:p w:rsidR="002B6F6A" w:rsidRPr="00E54C06" w:rsidRDefault="00AB369B" w:rsidP="00AB369B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 xml:space="preserve"> </w:t>
      </w:r>
      <w:r w:rsidR="002B6F6A" w:rsidRPr="00E54C06">
        <w:rPr>
          <w:sz w:val="26"/>
          <w:szCs w:val="26"/>
        </w:rPr>
        <w:t>«Источником финансирования программы является бюджет Озерского городского округа.</w:t>
      </w:r>
    </w:p>
    <w:p w:rsidR="002B6F6A" w:rsidRPr="00E54C06" w:rsidRDefault="002B6F6A" w:rsidP="002B6F6A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Общий объем финансирования Программы составляет 210,000 тыс. руб.,            в том числе по годам:</w:t>
      </w:r>
    </w:p>
    <w:p w:rsidR="002B6F6A" w:rsidRPr="00E54C06" w:rsidRDefault="002B6F6A" w:rsidP="002B6F6A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2017 год - 60,000 тыс. руб.;</w:t>
      </w:r>
    </w:p>
    <w:p w:rsidR="002B6F6A" w:rsidRPr="00E54C06" w:rsidRDefault="002B6F6A" w:rsidP="002B6F6A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2018 год - 100,000 тыс. руб.;</w:t>
      </w:r>
    </w:p>
    <w:p w:rsidR="00F71146" w:rsidRPr="00E54C06" w:rsidRDefault="00FF4E2A" w:rsidP="00D432C5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2019 год - 50,000 тыс. руб.</w:t>
      </w:r>
    </w:p>
    <w:p w:rsidR="00FF4E2A" w:rsidRPr="00E54C06" w:rsidRDefault="00FF4E2A" w:rsidP="00FF4E2A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3) Изложить в новой редакции раздел «Ожидаемые результаты реализации программы»:</w:t>
      </w:r>
    </w:p>
    <w:p w:rsidR="00FF4E2A" w:rsidRPr="00E54C06" w:rsidRDefault="00FF4E2A" w:rsidP="00FF4E2A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1. Численность пострадавших в результате несчастных случаев на производстве с утратой трудоспособности в расчете на 1000 работающих                              до 0,37 человек.</w:t>
      </w:r>
    </w:p>
    <w:p w:rsidR="00FF4E2A" w:rsidRPr="00E54C06" w:rsidRDefault="00FF4E2A" w:rsidP="00FF4E2A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2. Численность пострадавших в результате несчастных случаев на производстве со смертельным исходом в расчете на 1000 работающих менее 0,025 человек.</w:t>
      </w:r>
    </w:p>
    <w:p w:rsidR="00E54C06" w:rsidRPr="00E54C06" w:rsidRDefault="00E54C06" w:rsidP="00E54C06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3</w:t>
      </w:r>
      <w:r w:rsidRPr="00E54C06">
        <w:rPr>
          <w:sz w:val="26"/>
          <w:szCs w:val="26"/>
        </w:rPr>
        <w:t xml:space="preserve">. Увеличить удельный вес рабочих мест, на которых проведена специальная оценка условий труда от общего количества рабочих </w:t>
      </w:r>
      <w:proofErr w:type="gramStart"/>
      <w:r w:rsidRPr="00E54C06">
        <w:rPr>
          <w:sz w:val="26"/>
          <w:szCs w:val="26"/>
        </w:rPr>
        <w:t xml:space="preserve">мест,   </w:t>
      </w:r>
      <w:proofErr w:type="gramEnd"/>
      <w:r w:rsidRPr="00E54C06">
        <w:rPr>
          <w:sz w:val="26"/>
          <w:szCs w:val="26"/>
        </w:rPr>
        <w:t xml:space="preserve">                            в структурных подразделениях администрации до 50%.</w:t>
      </w:r>
    </w:p>
    <w:p w:rsidR="00E54C06" w:rsidRPr="00E54C06" w:rsidRDefault="00E54C06" w:rsidP="00FF4E2A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4. Организовать обучение работников администрации, муниципальных бюджетных (казенных) учреждений Озерского городского округа по вопросам охраны труда в количестве не менее 30 человек.</w:t>
      </w:r>
    </w:p>
    <w:bookmarkEnd w:id="0"/>
    <w:p w:rsidR="00E54C06" w:rsidRPr="00E54C06" w:rsidRDefault="00E54C06" w:rsidP="00E54C06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4) изложить приложение № 1 «План мероприятий муниципальной программы «Улучшение условий охраны труда на территории Озерского городского округа» на 2017 год и на плановый период 2018 и 2019 годов                                   к муниципальной Программе в новой редакции;</w:t>
      </w:r>
    </w:p>
    <w:p w:rsidR="00E54C06" w:rsidRPr="00E54C06" w:rsidRDefault="00E54C06" w:rsidP="00E54C06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>5) изложить приложение № 2 «Сведения о целевых показателях (индикаторах) и их значениях муниципальной программы «Улучшение условий охраны труда на территории Озерского городского округа» на 2017 год и на плановый период 2018 и 2019 годов к муниципальной Программе в новой редакции.</w:t>
      </w:r>
    </w:p>
    <w:p w:rsidR="00E54C06" w:rsidRPr="00E54C06" w:rsidRDefault="00E54C06" w:rsidP="00E54C06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 xml:space="preserve">2. Опубликовать настоящее постановление в газете «Озерский </w:t>
      </w:r>
      <w:proofErr w:type="gramStart"/>
      <w:r w:rsidRPr="00E54C06">
        <w:rPr>
          <w:sz w:val="26"/>
          <w:szCs w:val="26"/>
        </w:rPr>
        <w:t xml:space="preserve">вестник»   </w:t>
      </w:r>
      <w:proofErr w:type="gramEnd"/>
      <w:r w:rsidRPr="00E54C06">
        <w:rPr>
          <w:sz w:val="26"/>
          <w:szCs w:val="26"/>
        </w:rPr>
        <w:t xml:space="preserve">           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E54C06" w:rsidRPr="00E54C06" w:rsidRDefault="00E54C06" w:rsidP="00E54C06">
      <w:pPr>
        <w:ind w:firstLine="709"/>
        <w:jc w:val="both"/>
        <w:rPr>
          <w:sz w:val="26"/>
          <w:szCs w:val="26"/>
        </w:rPr>
      </w:pPr>
      <w:r w:rsidRPr="00E54C06">
        <w:rPr>
          <w:sz w:val="26"/>
          <w:szCs w:val="26"/>
        </w:rPr>
        <w:t xml:space="preserve">3. Контроль за выполнением настоящего постановления возложить                        на управляющего делами администрации Озерского городского округа          Полтавского А.Ю. </w:t>
      </w:r>
    </w:p>
    <w:p w:rsidR="00B46F3A" w:rsidRPr="00E54C06" w:rsidRDefault="00B46F3A" w:rsidP="00B46F3A">
      <w:pPr>
        <w:autoSpaceDE w:val="0"/>
        <w:autoSpaceDN w:val="0"/>
        <w:adjustRightInd w:val="0"/>
        <w:rPr>
          <w:sz w:val="26"/>
          <w:szCs w:val="26"/>
        </w:rPr>
      </w:pPr>
    </w:p>
    <w:p w:rsidR="00B46F3A" w:rsidRPr="00E54C06" w:rsidRDefault="008055E8" w:rsidP="00B46F3A">
      <w:pPr>
        <w:autoSpaceDE w:val="0"/>
        <w:autoSpaceDN w:val="0"/>
        <w:adjustRightInd w:val="0"/>
        <w:rPr>
          <w:sz w:val="26"/>
          <w:szCs w:val="26"/>
        </w:rPr>
      </w:pPr>
      <w:r w:rsidRPr="00E54C06">
        <w:rPr>
          <w:sz w:val="26"/>
          <w:szCs w:val="26"/>
        </w:rPr>
        <w:t>Глава</w:t>
      </w:r>
      <w:r w:rsidR="00F9190D" w:rsidRPr="00E54C06">
        <w:rPr>
          <w:sz w:val="26"/>
          <w:szCs w:val="26"/>
        </w:rPr>
        <w:t xml:space="preserve"> </w:t>
      </w:r>
    </w:p>
    <w:p w:rsidR="00B46F3A" w:rsidRPr="00E54C06" w:rsidRDefault="00524B8F" w:rsidP="00B46F3A">
      <w:pPr>
        <w:rPr>
          <w:sz w:val="26"/>
          <w:szCs w:val="26"/>
        </w:rPr>
      </w:pPr>
      <w:r w:rsidRPr="00E54C06">
        <w:rPr>
          <w:sz w:val="26"/>
          <w:szCs w:val="26"/>
        </w:rPr>
        <w:t>Озерского городского округа</w:t>
      </w:r>
      <w:r w:rsidR="00F3606A" w:rsidRPr="00E54C06">
        <w:rPr>
          <w:sz w:val="26"/>
          <w:szCs w:val="26"/>
        </w:rPr>
        <w:tab/>
      </w:r>
      <w:r w:rsidR="00F3606A" w:rsidRPr="00E54C06">
        <w:rPr>
          <w:sz w:val="26"/>
          <w:szCs w:val="26"/>
        </w:rPr>
        <w:tab/>
      </w:r>
      <w:r w:rsidR="00F3606A" w:rsidRPr="00E54C06">
        <w:rPr>
          <w:sz w:val="26"/>
          <w:szCs w:val="26"/>
        </w:rPr>
        <w:tab/>
      </w:r>
      <w:r w:rsidR="00F3606A" w:rsidRPr="00E54C06">
        <w:rPr>
          <w:sz w:val="26"/>
          <w:szCs w:val="26"/>
        </w:rPr>
        <w:tab/>
      </w:r>
      <w:r w:rsidR="00F3606A" w:rsidRPr="00E54C06">
        <w:rPr>
          <w:sz w:val="26"/>
          <w:szCs w:val="26"/>
        </w:rPr>
        <w:tab/>
      </w:r>
      <w:r w:rsidR="00F3606A" w:rsidRPr="00E54C06">
        <w:rPr>
          <w:sz w:val="26"/>
          <w:szCs w:val="26"/>
        </w:rPr>
        <w:tab/>
        <w:t>Е.Ю. Щербаков</w:t>
      </w:r>
    </w:p>
    <w:p w:rsidR="00B46F3A" w:rsidRDefault="00B46F3A" w:rsidP="00B46F3A">
      <w:pPr>
        <w:rPr>
          <w:sz w:val="28"/>
          <w:szCs w:val="28"/>
        </w:rPr>
        <w:sectPr w:rsidR="00B46F3A">
          <w:pgSz w:w="11906" w:h="16838"/>
          <w:pgMar w:top="567" w:right="851" w:bottom="567" w:left="1701" w:header="709" w:footer="709" w:gutter="0"/>
          <w:cols w:space="720"/>
        </w:sectPr>
      </w:pPr>
    </w:p>
    <w:p w:rsidR="00A521F5" w:rsidRPr="00D75E2A" w:rsidRDefault="00A521F5" w:rsidP="00EC7DF9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sectPr w:rsidR="00A521F5" w:rsidRPr="00D75E2A" w:rsidSect="00CC0C3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B0"/>
    <w:rsid w:val="0006242E"/>
    <w:rsid w:val="00067EA8"/>
    <w:rsid w:val="00097A98"/>
    <w:rsid w:val="000C5A52"/>
    <w:rsid w:val="001132B2"/>
    <w:rsid w:val="001276D9"/>
    <w:rsid w:val="00130325"/>
    <w:rsid w:val="00143E3D"/>
    <w:rsid w:val="00155A3B"/>
    <w:rsid w:val="001766FA"/>
    <w:rsid w:val="00180362"/>
    <w:rsid w:val="001826B5"/>
    <w:rsid w:val="00182A55"/>
    <w:rsid w:val="001E72EC"/>
    <w:rsid w:val="001F74CF"/>
    <w:rsid w:val="00200A9F"/>
    <w:rsid w:val="00207B2D"/>
    <w:rsid w:val="00210380"/>
    <w:rsid w:val="00210A22"/>
    <w:rsid w:val="0023663C"/>
    <w:rsid w:val="00256955"/>
    <w:rsid w:val="0029146E"/>
    <w:rsid w:val="0029521D"/>
    <w:rsid w:val="002A5140"/>
    <w:rsid w:val="002B6F6A"/>
    <w:rsid w:val="002D688F"/>
    <w:rsid w:val="00326272"/>
    <w:rsid w:val="00330C95"/>
    <w:rsid w:val="00346D7A"/>
    <w:rsid w:val="00391F17"/>
    <w:rsid w:val="004252CE"/>
    <w:rsid w:val="00435BD3"/>
    <w:rsid w:val="00457A18"/>
    <w:rsid w:val="00474C92"/>
    <w:rsid w:val="00506266"/>
    <w:rsid w:val="00507ACA"/>
    <w:rsid w:val="00524B8F"/>
    <w:rsid w:val="0059018F"/>
    <w:rsid w:val="00590D28"/>
    <w:rsid w:val="005A4F5A"/>
    <w:rsid w:val="005C4BD4"/>
    <w:rsid w:val="006039B0"/>
    <w:rsid w:val="0061075F"/>
    <w:rsid w:val="00653BD6"/>
    <w:rsid w:val="00670855"/>
    <w:rsid w:val="0067175D"/>
    <w:rsid w:val="00685BC7"/>
    <w:rsid w:val="006C21A3"/>
    <w:rsid w:val="006D12C5"/>
    <w:rsid w:val="00710584"/>
    <w:rsid w:val="00716890"/>
    <w:rsid w:val="00745F93"/>
    <w:rsid w:val="0076479F"/>
    <w:rsid w:val="00772A9F"/>
    <w:rsid w:val="008055E8"/>
    <w:rsid w:val="0084340B"/>
    <w:rsid w:val="00866ED3"/>
    <w:rsid w:val="008756DD"/>
    <w:rsid w:val="00880684"/>
    <w:rsid w:val="008E1332"/>
    <w:rsid w:val="0092410B"/>
    <w:rsid w:val="00945707"/>
    <w:rsid w:val="009B5F57"/>
    <w:rsid w:val="00A521F5"/>
    <w:rsid w:val="00A61147"/>
    <w:rsid w:val="00AA696A"/>
    <w:rsid w:val="00AB332E"/>
    <w:rsid w:val="00AB369B"/>
    <w:rsid w:val="00AC62E6"/>
    <w:rsid w:val="00B02B0E"/>
    <w:rsid w:val="00B46F3A"/>
    <w:rsid w:val="00BA0154"/>
    <w:rsid w:val="00BB39A6"/>
    <w:rsid w:val="00BF095D"/>
    <w:rsid w:val="00BF64A5"/>
    <w:rsid w:val="00C01C20"/>
    <w:rsid w:val="00C06951"/>
    <w:rsid w:val="00C66A87"/>
    <w:rsid w:val="00CC0C3C"/>
    <w:rsid w:val="00CD3A1D"/>
    <w:rsid w:val="00D13FFC"/>
    <w:rsid w:val="00D432C5"/>
    <w:rsid w:val="00D75E2A"/>
    <w:rsid w:val="00D821B1"/>
    <w:rsid w:val="00D878E2"/>
    <w:rsid w:val="00D97323"/>
    <w:rsid w:val="00DA5B05"/>
    <w:rsid w:val="00DC2540"/>
    <w:rsid w:val="00E04ADB"/>
    <w:rsid w:val="00E068EB"/>
    <w:rsid w:val="00E1471B"/>
    <w:rsid w:val="00E54C06"/>
    <w:rsid w:val="00E56F12"/>
    <w:rsid w:val="00E60623"/>
    <w:rsid w:val="00EC5449"/>
    <w:rsid w:val="00EC7DF9"/>
    <w:rsid w:val="00F34B5A"/>
    <w:rsid w:val="00F3606A"/>
    <w:rsid w:val="00F67423"/>
    <w:rsid w:val="00F71146"/>
    <w:rsid w:val="00F73593"/>
    <w:rsid w:val="00F76DAD"/>
    <w:rsid w:val="00F8465C"/>
    <w:rsid w:val="00F9190D"/>
    <w:rsid w:val="00FF4E2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31BD9-04B5-40B4-BA52-3DEADE82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B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2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U_ADMOGO_ASA</cp:lastModifiedBy>
  <cp:revision>20</cp:revision>
  <cp:lastPrinted>2018-03-20T07:24:00Z</cp:lastPrinted>
  <dcterms:created xsi:type="dcterms:W3CDTF">2017-07-17T06:00:00Z</dcterms:created>
  <dcterms:modified xsi:type="dcterms:W3CDTF">2018-03-23T06:48:00Z</dcterms:modified>
</cp:coreProperties>
</file>