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C7" w:rsidRDefault="003D1BC7" w:rsidP="003D1BC7">
      <w:pPr>
        <w:suppressLineNumbers/>
        <w:rPr>
          <w:snapToGrid w:val="0"/>
          <w:sz w:val="32"/>
        </w:rPr>
      </w:pPr>
    </w:p>
    <w:p w:rsidR="003D1BC7" w:rsidRPr="00E6772A" w:rsidRDefault="003D1BC7" w:rsidP="003D1BC7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638B23C8" wp14:editId="6BE88BD1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C7" w:rsidRPr="000B3D89" w:rsidRDefault="003D1BC7" w:rsidP="003D1BC7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3D1BC7" w:rsidRPr="00C41200" w:rsidRDefault="003D1BC7" w:rsidP="003D1BC7">
      <w:pPr>
        <w:jc w:val="center"/>
        <w:rPr>
          <w:sz w:val="16"/>
          <w:szCs w:val="16"/>
        </w:rPr>
      </w:pPr>
    </w:p>
    <w:p w:rsidR="003D1BC7" w:rsidRPr="008272A2" w:rsidRDefault="003D1BC7" w:rsidP="003D1BC7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3D1BC7" w:rsidRPr="00E6772A" w:rsidRDefault="003D1BC7" w:rsidP="003D1BC7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5467C3" w:rsidRPr="00933AAE" w:rsidTr="005467C3">
        <w:tc>
          <w:tcPr>
            <w:tcW w:w="2880" w:type="dxa"/>
          </w:tcPr>
          <w:p w:rsidR="005467C3" w:rsidRPr="005E0083" w:rsidRDefault="005467C3" w:rsidP="00C477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  <w:lang w:val="en-US"/>
              </w:rPr>
              <w:t xml:space="preserve">30 </w:t>
            </w:r>
            <w:r>
              <w:rPr>
                <w:sz w:val="28"/>
                <w:szCs w:val="28"/>
                <w:u w:val="single"/>
              </w:rPr>
              <w:t xml:space="preserve"> апреля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 2015</w:t>
            </w:r>
            <w:r w:rsidRPr="005E0083">
              <w:rPr>
                <w:sz w:val="28"/>
                <w:szCs w:val="28"/>
                <w:u w:val="single"/>
              </w:rPr>
              <w:t>г</w:t>
            </w:r>
            <w:r w:rsidRPr="005E0083">
              <w:rPr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5467C3" w:rsidRPr="00933AAE" w:rsidRDefault="005467C3" w:rsidP="003213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467C3" w:rsidRPr="00933AAE" w:rsidRDefault="005467C3" w:rsidP="00321368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</w:tcPr>
          <w:p w:rsidR="005467C3" w:rsidRPr="00662C84" w:rsidRDefault="005467C3" w:rsidP="00662C84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5E0083">
              <w:rPr>
                <w:sz w:val="28"/>
                <w:szCs w:val="28"/>
              </w:rPr>
              <w:t xml:space="preserve">  </w:t>
            </w:r>
            <w:r w:rsidRPr="00220C81">
              <w:rPr>
                <w:sz w:val="28"/>
                <w:szCs w:val="28"/>
                <w:u w:val="single"/>
                <w:lang w:val="en-US"/>
              </w:rPr>
              <w:t>4</w:t>
            </w:r>
            <w:r>
              <w:rPr>
                <w:sz w:val="28"/>
                <w:szCs w:val="28"/>
                <w:u w:val="single"/>
              </w:rPr>
              <w:t>2</w:t>
            </w:r>
          </w:p>
        </w:tc>
      </w:tr>
    </w:tbl>
    <w:p w:rsidR="003D1BC7" w:rsidRPr="006F3DDA" w:rsidRDefault="003D1BC7" w:rsidP="003D1BC7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3D1BC7" w:rsidRPr="005467C3" w:rsidRDefault="003D1BC7" w:rsidP="003D1BC7">
      <w:pPr>
        <w:rPr>
          <w:sz w:val="16"/>
          <w:szCs w:val="16"/>
          <w:u w:val="single"/>
        </w:rPr>
      </w:pPr>
    </w:p>
    <w:p w:rsidR="003D1BC7" w:rsidRDefault="003D1BC7" w:rsidP="003D1B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3D1BC7" w:rsidRDefault="003D1BC7" w:rsidP="003D1B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3D1BC7" w:rsidRDefault="003D1BC7" w:rsidP="003D1B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1BC7" w:rsidRPr="00B22EA5" w:rsidRDefault="003D1BC7" w:rsidP="003D1BC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477C9">
        <w:rPr>
          <w:rFonts w:ascii="Times New Roman" w:hAnsi="Times New Roman" w:cs="Times New Roman"/>
          <w:b/>
          <w:sz w:val="28"/>
          <w:szCs w:val="28"/>
        </w:rPr>
        <w:t>1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C477C9">
        <w:rPr>
          <w:rFonts w:ascii="Times New Roman" w:hAnsi="Times New Roman" w:cs="Times New Roman"/>
          <w:b/>
          <w:sz w:val="28"/>
          <w:szCs w:val="28"/>
        </w:rPr>
        <w:t>5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1BC7" w:rsidRDefault="003D1BC7" w:rsidP="003D1BC7">
      <w:pPr>
        <w:rPr>
          <w:sz w:val="22"/>
          <w:szCs w:val="22"/>
        </w:rPr>
      </w:pPr>
    </w:p>
    <w:p w:rsidR="003D1BC7" w:rsidRDefault="003D1BC7" w:rsidP="003D1BC7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9 Порядка проведения плановых проверок при осуществлении закупок товаров, работ, услуг для обеспечения нужд Озерского городского округа», утвержденного решением Собрания депутатов Озерского городского округа Челябинской области от 25.06.2014 № 103:</w:t>
      </w:r>
    </w:p>
    <w:p w:rsidR="003D1BC7" w:rsidRDefault="003D1BC7" w:rsidP="003D1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в План проверок осуществления закупок товаров, работ, услуг для обеспечения нужд Озерского городского округа на </w:t>
      </w:r>
      <w:r w:rsidR="00C477C9">
        <w:rPr>
          <w:sz w:val="28"/>
          <w:szCs w:val="28"/>
        </w:rPr>
        <w:t>1</w:t>
      </w:r>
      <w:r>
        <w:rPr>
          <w:sz w:val="28"/>
          <w:szCs w:val="28"/>
        </w:rPr>
        <w:t xml:space="preserve"> полугодие 201</w:t>
      </w:r>
      <w:r w:rsidR="00C477C9">
        <w:rPr>
          <w:sz w:val="28"/>
          <w:szCs w:val="28"/>
        </w:rPr>
        <w:t>5</w:t>
      </w:r>
      <w:r w:rsidR="008656F7">
        <w:rPr>
          <w:sz w:val="28"/>
          <w:szCs w:val="28"/>
        </w:rPr>
        <w:t xml:space="preserve"> года, утвержденный распоряжением председателя Контрольно-счетной палаты от 3</w:t>
      </w:r>
      <w:r w:rsidR="00C477C9">
        <w:rPr>
          <w:sz w:val="28"/>
          <w:szCs w:val="28"/>
        </w:rPr>
        <w:t>0</w:t>
      </w:r>
      <w:r w:rsidR="008656F7">
        <w:rPr>
          <w:sz w:val="28"/>
          <w:szCs w:val="28"/>
        </w:rPr>
        <w:t>.</w:t>
      </w:r>
      <w:r w:rsidR="00C477C9">
        <w:rPr>
          <w:sz w:val="28"/>
          <w:szCs w:val="28"/>
        </w:rPr>
        <w:t>12</w:t>
      </w:r>
      <w:r w:rsidR="008656F7">
        <w:rPr>
          <w:sz w:val="28"/>
          <w:szCs w:val="28"/>
        </w:rPr>
        <w:t xml:space="preserve">.2014 № </w:t>
      </w:r>
      <w:r w:rsidR="00C477C9">
        <w:rPr>
          <w:sz w:val="28"/>
          <w:szCs w:val="28"/>
        </w:rPr>
        <w:t>85</w:t>
      </w:r>
      <w:r w:rsidR="008656F7">
        <w:rPr>
          <w:sz w:val="28"/>
          <w:szCs w:val="28"/>
        </w:rPr>
        <w:t>, следующие изменения:</w:t>
      </w:r>
    </w:p>
    <w:p w:rsidR="008656F7" w:rsidRDefault="008656F7" w:rsidP="003D1B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3D9B">
        <w:rPr>
          <w:sz w:val="28"/>
          <w:szCs w:val="28"/>
        </w:rPr>
        <w:t>д</w:t>
      </w:r>
      <w:r w:rsidR="00C477C9">
        <w:rPr>
          <w:sz w:val="28"/>
          <w:szCs w:val="28"/>
        </w:rPr>
        <w:t xml:space="preserve">ополнить План </w:t>
      </w:r>
      <w:r w:rsidR="008F6031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C477C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477C9">
        <w:rPr>
          <w:sz w:val="28"/>
          <w:szCs w:val="28"/>
        </w:rPr>
        <w:t>6</w:t>
      </w:r>
      <w:r>
        <w:rPr>
          <w:sz w:val="28"/>
          <w:szCs w:val="28"/>
        </w:rPr>
        <w:t xml:space="preserve"> в следующей редакции:</w:t>
      </w: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418"/>
        <w:gridCol w:w="1559"/>
        <w:gridCol w:w="1559"/>
        <w:gridCol w:w="1985"/>
        <w:gridCol w:w="850"/>
      </w:tblGrid>
      <w:tr w:rsidR="00BD3F00" w:rsidRPr="005467C3" w:rsidTr="005467C3">
        <w:tc>
          <w:tcPr>
            <w:tcW w:w="426" w:type="dxa"/>
          </w:tcPr>
          <w:p w:rsidR="008656F7" w:rsidRPr="005467C3" w:rsidRDefault="00393D9B" w:rsidP="003213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656F7" w:rsidRPr="005467C3" w:rsidRDefault="005B790E" w:rsidP="005B790E">
            <w:pPr>
              <w:rPr>
                <w:sz w:val="22"/>
                <w:szCs w:val="22"/>
              </w:rPr>
            </w:pPr>
            <w:proofErr w:type="gramStart"/>
            <w:r w:rsidRPr="005467C3">
              <w:rPr>
                <w:sz w:val="22"/>
                <w:szCs w:val="22"/>
              </w:rPr>
              <w:t>М</w:t>
            </w:r>
            <w:r w:rsidRPr="005467C3">
              <w:rPr>
                <w:sz w:val="22"/>
                <w:szCs w:val="22"/>
              </w:rPr>
              <w:t xml:space="preserve">униципальное </w:t>
            </w:r>
            <w:r w:rsidRPr="005467C3">
              <w:rPr>
                <w:sz w:val="22"/>
                <w:szCs w:val="22"/>
              </w:rPr>
              <w:t xml:space="preserve"> </w:t>
            </w:r>
            <w:r w:rsidRPr="005467C3">
              <w:rPr>
                <w:sz w:val="22"/>
                <w:szCs w:val="22"/>
              </w:rPr>
              <w:t>бюджетное</w:t>
            </w:r>
            <w:proofErr w:type="gramEnd"/>
            <w:r w:rsidRPr="005467C3">
              <w:rPr>
                <w:sz w:val="22"/>
                <w:szCs w:val="22"/>
              </w:rPr>
              <w:t xml:space="preserve"> учреждение </w:t>
            </w:r>
            <w:proofErr w:type="spellStart"/>
            <w:r w:rsidRPr="005467C3">
              <w:rPr>
                <w:sz w:val="22"/>
                <w:szCs w:val="22"/>
              </w:rPr>
              <w:t>Озёрского</w:t>
            </w:r>
            <w:proofErr w:type="spellEnd"/>
            <w:r w:rsidRPr="005467C3">
              <w:rPr>
                <w:sz w:val="22"/>
                <w:szCs w:val="22"/>
              </w:rPr>
              <w:t xml:space="preserve"> городского округа </w:t>
            </w:r>
            <w:r w:rsidRPr="005467C3">
              <w:rPr>
                <w:sz w:val="22"/>
                <w:szCs w:val="22"/>
              </w:rPr>
              <w:t>"Г</w:t>
            </w:r>
            <w:r w:rsidRPr="005467C3">
              <w:rPr>
                <w:sz w:val="22"/>
                <w:szCs w:val="22"/>
              </w:rPr>
              <w:t>ородской музей</w:t>
            </w:r>
            <w:r w:rsidRPr="005467C3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</w:tcPr>
          <w:p w:rsidR="008656F7" w:rsidRPr="005467C3" w:rsidRDefault="005B790E" w:rsidP="003213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7422039827</w:t>
            </w:r>
          </w:p>
        </w:tc>
        <w:tc>
          <w:tcPr>
            <w:tcW w:w="1559" w:type="dxa"/>
          </w:tcPr>
          <w:p w:rsidR="008656F7" w:rsidRPr="005467C3" w:rsidRDefault="008656F7" w:rsidP="005467C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</w:t>
            </w:r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Федерация,  Челябинская</w:t>
            </w:r>
            <w:proofErr w:type="gram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г.Озерск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AB14CB" w:rsidRPr="005467C3">
              <w:rPr>
                <w:rFonts w:ascii="Times New Roman" w:hAnsi="Times New Roman" w:cs="Times New Roman"/>
                <w:sz w:val="22"/>
                <w:szCs w:val="22"/>
              </w:rPr>
              <w:t>Комсо</w:t>
            </w:r>
            <w:r w:rsid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14CB" w:rsidRPr="005467C3">
              <w:rPr>
                <w:rFonts w:ascii="Times New Roman" w:hAnsi="Times New Roman" w:cs="Times New Roman"/>
                <w:sz w:val="22"/>
                <w:szCs w:val="22"/>
              </w:rPr>
              <w:t>мольская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B14CB" w:rsidRPr="005467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656F7" w:rsidRPr="005467C3" w:rsidRDefault="008656F7" w:rsidP="00546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 w:rsid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proofErr w:type="gram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нару</w:t>
            </w:r>
            <w:r w:rsid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 w:rsid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РФ о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конт</w:t>
            </w:r>
            <w:r w:rsidR="00BD3F00" w:rsidRP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рактной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сис</w:t>
            </w:r>
            <w:proofErr w:type="spellEnd"/>
            <w:r w:rsidR="008F6031" w:rsidRP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теме и иных нормативных правовых актов РФ субъектов проверки</w:t>
            </w:r>
          </w:p>
        </w:tc>
        <w:tc>
          <w:tcPr>
            <w:tcW w:w="1985" w:type="dxa"/>
          </w:tcPr>
          <w:p w:rsidR="00BD3F00" w:rsidRPr="005467C3" w:rsidRDefault="008656F7" w:rsidP="00BD3F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Федера</w:t>
            </w:r>
            <w:r w:rsidR="00BD3F00" w:rsidRP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proofErr w:type="gram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№ 44-ФЗ «О контракт</w:t>
            </w:r>
            <w:r w:rsid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ной системе в сфере закупок товаров, работ, услуг для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печения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proofErr w:type="spellEnd"/>
            <w:r w:rsidR="00BD3F00" w:rsidRP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дарственных и</w:t>
            </w:r>
            <w:r w:rsidR="00BD3F00"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D3F00" w:rsidRPr="005467C3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proofErr w:type="spellEnd"/>
            <w:r w:rsidR="00BD3F00" w:rsidRPr="005467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656F7" w:rsidRPr="005467C3" w:rsidRDefault="008656F7" w:rsidP="00BD3F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ниципальных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нужд»  </w:t>
            </w:r>
            <w:proofErr w:type="gramEnd"/>
          </w:p>
        </w:tc>
        <w:tc>
          <w:tcPr>
            <w:tcW w:w="850" w:type="dxa"/>
          </w:tcPr>
          <w:p w:rsidR="008656F7" w:rsidRPr="005467C3" w:rsidRDefault="005B790E" w:rsidP="0032136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</w:tbl>
    <w:p w:rsidR="008F6031" w:rsidRPr="005467C3" w:rsidRDefault="008F6031" w:rsidP="003D1BC7">
      <w:pPr>
        <w:ind w:firstLine="702"/>
        <w:jc w:val="both"/>
        <w:rPr>
          <w:sz w:val="16"/>
          <w:szCs w:val="16"/>
        </w:rPr>
      </w:pPr>
    </w:p>
    <w:p w:rsidR="003D1BC7" w:rsidRDefault="003D1BC7" w:rsidP="003D1BC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393D9B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376363">
        <w:rPr>
          <w:sz w:val="28"/>
          <w:szCs w:val="28"/>
        </w:rPr>
        <w:t xml:space="preserve">настоящее распоряжение </w:t>
      </w:r>
      <w:r>
        <w:rPr>
          <w:sz w:val="28"/>
          <w:szCs w:val="28"/>
        </w:rPr>
        <w:t xml:space="preserve">не позднее пяти рабочих дней со дня </w:t>
      </w:r>
      <w:r w:rsidR="00376363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 в единой информационной системе, с учетом требований части 2 статьи 112 Федерального закона № 44-ФЗ,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3D1BC7" w:rsidRDefault="003D1BC7" w:rsidP="003D1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распоряжения оставляю за собой.</w:t>
      </w:r>
    </w:p>
    <w:p w:rsidR="003D1BC7" w:rsidRPr="00380DC8" w:rsidRDefault="003D1BC7" w:rsidP="003D1BC7">
      <w:pPr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          4. Настоящее распоряжение вступает в силу со дня его подписания.</w:t>
      </w:r>
    </w:p>
    <w:p w:rsidR="003D1BC7" w:rsidRDefault="003D1BC7" w:rsidP="003D1BC7">
      <w:pPr>
        <w:spacing w:line="360" w:lineRule="auto"/>
        <w:jc w:val="both"/>
        <w:rPr>
          <w:sz w:val="28"/>
          <w:szCs w:val="28"/>
        </w:rPr>
      </w:pPr>
    </w:p>
    <w:p w:rsidR="003D1BC7" w:rsidRDefault="003D1BC7" w:rsidP="003D1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3D1BC7" w:rsidRDefault="003D1BC7" w:rsidP="003D1BC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436CD3" w:rsidRDefault="003D1BC7" w:rsidP="00CA2A8D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А.Ю. </w:t>
      </w:r>
      <w:r w:rsidR="00CA2A8D">
        <w:rPr>
          <w:sz w:val="28"/>
          <w:szCs w:val="28"/>
        </w:rPr>
        <w:t>Люков</w:t>
      </w:r>
    </w:p>
    <w:sectPr w:rsidR="00436CD3" w:rsidSect="005467C3">
      <w:footerReference w:type="even" r:id="rId7"/>
      <w:footerReference w:type="default" r:id="rId8"/>
      <w:pgSz w:w="11906" w:h="16838"/>
      <w:pgMar w:top="851" w:right="707" w:bottom="10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1E" w:rsidRDefault="00953A1E">
      <w:r>
        <w:separator/>
      </w:r>
    </w:p>
  </w:endnote>
  <w:endnote w:type="continuationSeparator" w:id="0">
    <w:p w:rsidR="00953A1E" w:rsidRDefault="0095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A" w:rsidRDefault="00CA2A8D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953A1E" w:rsidP="00556D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CA" w:rsidRDefault="00CA2A8D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67C3">
      <w:rPr>
        <w:rStyle w:val="a6"/>
        <w:noProof/>
      </w:rPr>
      <w:t>1</w:t>
    </w:r>
    <w:r>
      <w:rPr>
        <w:rStyle w:val="a6"/>
      </w:rPr>
      <w:fldChar w:fldCharType="end"/>
    </w:r>
  </w:p>
  <w:p w:rsidR="00556DCA" w:rsidRDefault="00953A1E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1E" w:rsidRDefault="00953A1E">
      <w:r>
        <w:separator/>
      </w:r>
    </w:p>
  </w:footnote>
  <w:footnote w:type="continuationSeparator" w:id="0">
    <w:p w:rsidR="00953A1E" w:rsidRDefault="0095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7"/>
    <w:rsid w:val="00001B8D"/>
    <w:rsid w:val="0006353C"/>
    <w:rsid w:val="00220C81"/>
    <w:rsid w:val="00376363"/>
    <w:rsid w:val="00393D9B"/>
    <w:rsid w:val="003D1BC7"/>
    <w:rsid w:val="00436CD3"/>
    <w:rsid w:val="005467C3"/>
    <w:rsid w:val="005B790E"/>
    <w:rsid w:val="00662C84"/>
    <w:rsid w:val="006E509F"/>
    <w:rsid w:val="008656F7"/>
    <w:rsid w:val="00883813"/>
    <w:rsid w:val="008F6031"/>
    <w:rsid w:val="00953A1E"/>
    <w:rsid w:val="00AB14CB"/>
    <w:rsid w:val="00B232FC"/>
    <w:rsid w:val="00BD3F00"/>
    <w:rsid w:val="00C477C9"/>
    <w:rsid w:val="00CA2A8D"/>
    <w:rsid w:val="00E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F246-061F-4C37-B215-5F28F6D1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1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D1BC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1BC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1BC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D1BC7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3D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BC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3D1B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D1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1BC7"/>
  </w:style>
  <w:style w:type="paragraph" w:styleId="a7">
    <w:name w:val="List Paragraph"/>
    <w:basedOn w:val="a"/>
    <w:uiPriority w:val="34"/>
    <w:qFormat/>
    <w:rsid w:val="008656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2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2015-04-30T05:27:00Z</cp:lastPrinted>
  <dcterms:created xsi:type="dcterms:W3CDTF">2015-04-30T05:03:00Z</dcterms:created>
  <dcterms:modified xsi:type="dcterms:W3CDTF">2015-04-30T05:28:00Z</dcterms:modified>
</cp:coreProperties>
</file>