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1D" w:rsidRPr="00766E0E" w:rsidRDefault="00900A1D" w:rsidP="00900A1D">
      <w:pPr>
        <w:spacing w:after="0" w:line="240" w:lineRule="auto"/>
        <w:ind w:firstLine="720"/>
        <w:contextualSpacing/>
        <w:jc w:val="both"/>
      </w:pPr>
      <w:r w:rsidRPr="00766E0E">
        <w:t>Научно-техническая обработка документов ООО «</w:t>
      </w:r>
      <w:proofErr w:type="spellStart"/>
      <w:r w:rsidRPr="00766E0E">
        <w:t>Интеринвест</w:t>
      </w:r>
      <w:proofErr w:type="spellEnd"/>
      <w:r w:rsidRPr="00766E0E">
        <w:t xml:space="preserve">» была проведена в 2014 г. В результате была составлена опись дел по личному составу за 2003-2013 годы. В нее внесены следующие документы: учредительные документы за 2003-2013 годы, приказы директора по личному составу за июнь 2003 г. – октябрь 2008 г., трудовые договоры за 2007-2008 годы, справки о доходах физических лиц по форме 2-НДФЛ за 2007 год. </w:t>
      </w:r>
    </w:p>
    <w:p w:rsidR="00900A1D" w:rsidRPr="00766E0E" w:rsidRDefault="00900A1D" w:rsidP="00900A1D">
      <w:pPr>
        <w:spacing w:after="0" w:line="240" w:lineRule="auto"/>
        <w:ind w:firstLine="720"/>
        <w:contextualSpacing/>
        <w:jc w:val="both"/>
      </w:pPr>
      <w:r w:rsidRPr="00766E0E">
        <w:t>В связи с тем, что лицевые счета по начислению заработной платы работникам ООО «</w:t>
      </w:r>
      <w:proofErr w:type="spellStart"/>
      <w:r w:rsidRPr="00766E0E">
        <w:t>Интеринвест</w:t>
      </w:r>
      <w:proofErr w:type="spellEnd"/>
      <w:r w:rsidRPr="00766E0E">
        <w:t xml:space="preserve">» за период с 2003г. по 2014г. не велись, в опись дел по личному составу данные документы не включены. </w:t>
      </w:r>
    </w:p>
    <w:p w:rsidR="00B05B03" w:rsidRPr="00F47CDD" w:rsidRDefault="00900A1D" w:rsidP="00900A1D">
      <w:pPr>
        <w:rPr>
          <w:sz w:val="24"/>
          <w:szCs w:val="24"/>
        </w:rPr>
      </w:pPr>
      <w:r w:rsidRPr="00766E0E">
        <w:t>Так как общество с ограниченной ответственностью «</w:t>
      </w:r>
      <w:proofErr w:type="spellStart"/>
      <w:r w:rsidRPr="00766E0E">
        <w:t>Интеринвест</w:t>
      </w:r>
      <w:proofErr w:type="spellEnd"/>
      <w:r w:rsidRPr="00766E0E">
        <w:t>» в 2004 г., 2005 г., 2006 г. и с января 2009 г. по декабрь 2013 г. не осуществляло свою деятельность, документы за данный период не создавались.</w:t>
      </w:r>
      <w:bookmarkStart w:id="0" w:name="_GoBack"/>
      <w:bookmarkEnd w:id="0"/>
    </w:p>
    <w:sectPr w:rsidR="00B05B03" w:rsidRPr="00F4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1D"/>
    <w:rsid w:val="00900A1D"/>
    <w:rsid w:val="00B05B03"/>
    <w:rsid w:val="00F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A6D4-27EC-48FB-A6FF-94AD13DB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1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2015-02-17T15:05:00Z</dcterms:created>
  <dcterms:modified xsi:type="dcterms:W3CDTF">2015-02-17T15:06:00Z</dcterms:modified>
</cp:coreProperties>
</file>